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701"/>
        <w:gridCol w:w="8789"/>
      </w:tblGrid>
      <w:tr w:rsidR="00011A1C" w:rsidRPr="001439C4" w:rsidTr="008B79D0">
        <w:tc>
          <w:tcPr>
            <w:tcW w:w="1701" w:type="dxa"/>
            <w:vAlign w:val="center"/>
          </w:tcPr>
          <w:p w:rsidR="00011A1C" w:rsidRPr="008B79D0" w:rsidRDefault="00083E07" w:rsidP="008B79D0">
            <w:pPr>
              <w:jc w:val="center"/>
              <w:rPr>
                <w:rFonts w:ascii="Calibri" w:hAnsi="Calibri" w:cs="Times New Roman"/>
                <w:color w:val="auto"/>
                <w:lang w:eastAsia="en-US"/>
              </w:rPr>
            </w:pPr>
            <w:r>
              <w:rPr>
                <w:rFonts w:ascii="Calibri" w:hAnsi="Calibri" w:cs="Times New Roman"/>
                <w:noProof/>
                <w:color w:val="auto"/>
              </w:rPr>
              <w:drawing>
                <wp:inline distT="0" distB="0" distL="0" distR="0">
                  <wp:extent cx="1028700" cy="781050"/>
                  <wp:effectExtent l="0" t="0" r="0" b="0"/>
                  <wp:docPr id="1" name="Рисунок 2" descr="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</w:tcPr>
          <w:p w:rsidR="00011A1C" w:rsidRPr="008B79D0" w:rsidRDefault="00011A1C" w:rsidP="008B79D0">
            <w:pPr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eastAsia="en-US"/>
              </w:rPr>
            </w:pPr>
            <w:r w:rsidRPr="008B79D0"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eastAsia="en-US"/>
              </w:rPr>
              <w:t>ЧАСТНОЕ ОБРАЗОВАТЕЛЬНОЕ УЧРЕЖДЕНИЕ</w:t>
            </w:r>
          </w:p>
          <w:p w:rsidR="00011A1C" w:rsidRPr="008B79D0" w:rsidRDefault="00011A1C" w:rsidP="008B79D0">
            <w:pPr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eastAsia="en-US"/>
              </w:rPr>
            </w:pPr>
            <w:r w:rsidRPr="008B79D0"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eastAsia="en-US"/>
              </w:rPr>
              <w:t>СРЕДНЕГО ПРОФЕССИОНАЛЬНОГО ОБРАЗОВАНИЯ</w:t>
            </w:r>
          </w:p>
          <w:p w:rsidR="00011A1C" w:rsidRPr="008B79D0" w:rsidRDefault="00011A1C" w:rsidP="008B79D0">
            <w:pPr>
              <w:jc w:val="center"/>
              <w:rPr>
                <w:rFonts w:ascii="Calibri" w:hAnsi="Calibri" w:cs="Times New Roman"/>
                <w:color w:val="auto"/>
                <w:lang w:eastAsia="en-US"/>
              </w:rPr>
            </w:pPr>
            <w:r w:rsidRPr="008B79D0"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eastAsia="en-US"/>
              </w:rPr>
              <w:t>«СОВРЕМЕННЫЙ БИЗНЕС КОЛЛЕДЖ»</w:t>
            </w:r>
          </w:p>
        </w:tc>
      </w:tr>
    </w:tbl>
    <w:p w:rsidR="00011A1C" w:rsidRDefault="00011A1C" w:rsidP="001439C4">
      <w:pPr>
        <w:spacing w:after="200" w:line="276" w:lineRule="auto"/>
        <w:rPr>
          <w:rFonts w:ascii="Calibri" w:hAnsi="Calibri" w:cs="Times New Roman"/>
          <w:color w:val="auto"/>
          <w:sz w:val="22"/>
          <w:szCs w:val="22"/>
          <w:lang w:val="en-US" w:eastAsia="en-US"/>
        </w:rPr>
      </w:pPr>
    </w:p>
    <w:p w:rsidR="00011A1C" w:rsidRDefault="00011A1C" w:rsidP="001439C4">
      <w:pPr>
        <w:spacing w:after="200" w:line="276" w:lineRule="auto"/>
        <w:rPr>
          <w:rFonts w:ascii="Calibri" w:hAnsi="Calibri" w:cs="Times New Roman"/>
          <w:color w:val="auto"/>
          <w:sz w:val="22"/>
          <w:szCs w:val="22"/>
          <w:lang w:val="en-US" w:eastAsia="en-US"/>
        </w:rPr>
      </w:pPr>
    </w:p>
    <w:p w:rsidR="00011A1C" w:rsidRDefault="00011A1C" w:rsidP="001439C4">
      <w:pPr>
        <w:spacing w:after="200" w:line="276" w:lineRule="auto"/>
        <w:rPr>
          <w:rFonts w:ascii="Calibri" w:hAnsi="Calibri" w:cs="Times New Roman"/>
          <w:color w:val="auto"/>
          <w:sz w:val="22"/>
          <w:szCs w:val="22"/>
          <w:lang w:val="en-US" w:eastAsia="en-US"/>
        </w:rPr>
      </w:pPr>
    </w:p>
    <w:tbl>
      <w:tblPr>
        <w:tblStyle w:val="a9"/>
        <w:tblW w:w="10346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709"/>
        <w:gridCol w:w="4670"/>
      </w:tblGrid>
      <w:tr w:rsidR="002F080A" w:rsidTr="007D1ADA">
        <w:tc>
          <w:tcPr>
            <w:tcW w:w="4967" w:type="dxa"/>
          </w:tcPr>
          <w:p w:rsidR="002F080A" w:rsidRDefault="002F080A" w:rsidP="007D1ADA">
            <w:pPr>
              <w:tabs>
                <w:tab w:val="left" w:pos="5792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</w:tc>
        <w:tc>
          <w:tcPr>
            <w:tcW w:w="709" w:type="dxa"/>
          </w:tcPr>
          <w:p w:rsidR="002F080A" w:rsidRDefault="002F080A" w:rsidP="007D1ADA">
            <w:pPr>
              <w:tabs>
                <w:tab w:val="left" w:pos="5792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2F080A" w:rsidRDefault="002F080A" w:rsidP="007D1ADA">
            <w:pPr>
              <w:tabs>
                <w:tab w:val="left" w:pos="5792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3306E">
              <w:rPr>
                <w:rFonts w:ascii="Times New Roman" w:hAnsi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/>
                <w:sz w:val="28"/>
                <w:szCs w:val="28"/>
              </w:rPr>
              <w:t>АЮ»</w:t>
            </w:r>
          </w:p>
        </w:tc>
      </w:tr>
      <w:tr w:rsidR="002F080A" w:rsidTr="007D1ADA">
        <w:tc>
          <w:tcPr>
            <w:tcW w:w="4967" w:type="dxa"/>
          </w:tcPr>
          <w:p w:rsidR="002F080A" w:rsidRDefault="002F080A" w:rsidP="002F080A">
            <w:pPr>
              <w:tabs>
                <w:tab w:val="left" w:pos="579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заседании </w:t>
            </w:r>
            <w:r>
              <w:rPr>
                <w:rFonts w:ascii="Times New Roman" w:hAnsi="Times New Roman"/>
                <w:sz w:val="28"/>
                <w:szCs w:val="28"/>
              </w:rPr>
              <w:t>Методического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совета</w:t>
            </w:r>
          </w:p>
        </w:tc>
        <w:tc>
          <w:tcPr>
            <w:tcW w:w="709" w:type="dxa"/>
          </w:tcPr>
          <w:p w:rsidR="002F080A" w:rsidRDefault="002F080A" w:rsidP="007D1ADA">
            <w:pPr>
              <w:tabs>
                <w:tab w:val="left" w:pos="5792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2F080A" w:rsidRDefault="002F080A" w:rsidP="007D1ADA">
            <w:pPr>
              <w:tabs>
                <w:tab w:val="left" w:pos="5792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ЧОУ СПО</w:t>
            </w:r>
          </w:p>
        </w:tc>
      </w:tr>
      <w:tr w:rsidR="002F080A" w:rsidTr="007D1ADA">
        <w:trPr>
          <w:trHeight w:val="225"/>
        </w:trPr>
        <w:tc>
          <w:tcPr>
            <w:tcW w:w="4967" w:type="dxa"/>
          </w:tcPr>
          <w:p w:rsidR="002F080A" w:rsidRDefault="002F080A" w:rsidP="007D1ADA">
            <w:pPr>
              <w:tabs>
                <w:tab w:val="left" w:pos="579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____</w:t>
            </w:r>
          </w:p>
        </w:tc>
        <w:tc>
          <w:tcPr>
            <w:tcW w:w="709" w:type="dxa"/>
          </w:tcPr>
          <w:p w:rsidR="002F080A" w:rsidRDefault="002F080A" w:rsidP="007D1ADA">
            <w:pPr>
              <w:tabs>
                <w:tab w:val="left" w:pos="5792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2F080A" w:rsidRDefault="002F080A" w:rsidP="007D1ADA">
            <w:pPr>
              <w:tabs>
                <w:tab w:val="left" w:pos="5792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«Современный бизнес колледж»</w:t>
            </w:r>
          </w:p>
        </w:tc>
      </w:tr>
      <w:tr w:rsidR="002F080A" w:rsidTr="007D1ADA">
        <w:tc>
          <w:tcPr>
            <w:tcW w:w="4967" w:type="dxa"/>
            <w:vAlign w:val="bottom"/>
          </w:tcPr>
          <w:p w:rsidR="002F080A" w:rsidRDefault="002F080A" w:rsidP="007D1ADA">
            <w:pPr>
              <w:tabs>
                <w:tab w:val="left" w:pos="5792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080A" w:rsidRDefault="002F080A" w:rsidP="007D1ADA">
            <w:pPr>
              <w:tabs>
                <w:tab w:val="left" w:pos="5792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2F080A" w:rsidRDefault="002F080A" w:rsidP="007D1ADA">
            <w:pPr>
              <w:tabs>
                <w:tab w:val="left" w:pos="5792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 И.В.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Вихляева</w:t>
            </w:r>
            <w:proofErr w:type="spellEnd"/>
          </w:p>
        </w:tc>
      </w:tr>
      <w:tr w:rsidR="002F080A" w:rsidTr="007D1ADA">
        <w:tc>
          <w:tcPr>
            <w:tcW w:w="4967" w:type="dxa"/>
            <w:vAlign w:val="bottom"/>
          </w:tcPr>
          <w:p w:rsidR="002F080A" w:rsidRDefault="002F080A" w:rsidP="007D1ADA">
            <w:pPr>
              <w:tabs>
                <w:tab w:val="left" w:pos="5792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6E">
              <w:rPr>
                <w:rFonts w:ascii="Times New Roman" w:hAnsi="Times New Roman"/>
              </w:rPr>
              <w:t>«_____» _____________________ 201___г.</w:t>
            </w:r>
          </w:p>
        </w:tc>
        <w:tc>
          <w:tcPr>
            <w:tcW w:w="709" w:type="dxa"/>
          </w:tcPr>
          <w:p w:rsidR="002F080A" w:rsidRDefault="002F080A" w:rsidP="007D1ADA">
            <w:pPr>
              <w:tabs>
                <w:tab w:val="left" w:pos="5792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0" w:type="dxa"/>
            <w:vAlign w:val="bottom"/>
          </w:tcPr>
          <w:p w:rsidR="002F080A" w:rsidRPr="0013306E" w:rsidRDefault="002F080A" w:rsidP="007D1ADA">
            <w:pPr>
              <w:tabs>
                <w:tab w:val="left" w:pos="5792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13306E">
              <w:rPr>
                <w:rFonts w:ascii="Times New Roman" w:hAnsi="Times New Roman"/>
              </w:rPr>
              <w:t>«_____» _____________________ 201___г.</w:t>
            </w:r>
          </w:p>
        </w:tc>
      </w:tr>
    </w:tbl>
    <w:p w:rsidR="00011A1C" w:rsidRDefault="00011A1C" w:rsidP="001439C4">
      <w:pPr>
        <w:spacing w:after="200" w:line="276" w:lineRule="auto"/>
        <w:rPr>
          <w:rFonts w:ascii="Calibri" w:hAnsi="Calibri" w:cs="Times New Roman"/>
          <w:color w:val="auto"/>
          <w:sz w:val="22"/>
          <w:szCs w:val="22"/>
          <w:lang w:val="en-US" w:eastAsia="en-US"/>
        </w:rPr>
      </w:pPr>
    </w:p>
    <w:p w:rsidR="00011A1C" w:rsidRDefault="00011A1C" w:rsidP="001439C4">
      <w:pPr>
        <w:spacing w:after="200" w:line="276" w:lineRule="auto"/>
        <w:rPr>
          <w:rFonts w:ascii="Calibri" w:hAnsi="Calibri" w:cs="Times New Roman"/>
          <w:color w:val="auto"/>
          <w:sz w:val="22"/>
          <w:szCs w:val="22"/>
          <w:lang w:eastAsia="en-US"/>
        </w:rPr>
      </w:pPr>
    </w:p>
    <w:p w:rsidR="00011A1C" w:rsidRDefault="00011A1C" w:rsidP="001439C4">
      <w:pPr>
        <w:spacing w:after="200" w:line="276" w:lineRule="auto"/>
        <w:rPr>
          <w:rFonts w:ascii="Calibri" w:hAnsi="Calibri" w:cs="Times New Roman"/>
          <w:color w:val="auto"/>
          <w:sz w:val="22"/>
          <w:szCs w:val="22"/>
          <w:lang w:eastAsia="en-US"/>
        </w:rPr>
      </w:pPr>
    </w:p>
    <w:p w:rsidR="00011A1C" w:rsidRDefault="00011A1C" w:rsidP="001439C4">
      <w:pPr>
        <w:spacing w:after="200" w:line="276" w:lineRule="auto"/>
        <w:rPr>
          <w:rFonts w:ascii="Calibri" w:hAnsi="Calibri" w:cs="Times New Roman"/>
          <w:color w:val="auto"/>
          <w:sz w:val="22"/>
          <w:szCs w:val="22"/>
          <w:lang w:eastAsia="en-US"/>
        </w:rPr>
      </w:pPr>
    </w:p>
    <w:p w:rsidR="00011A1C" w:rsidRPr="001E6EB9" w:rsidRDefault="00011A1C" w:rsidP="001439C4">
      <w:pPr>
        <w:spacing w:after="200" w:line="276" w:lineRule="auto"/>
        <w:rPr>
          <w:rFonts w:ascii="Calibri" w:hAnsi="Calibri" w:cs="Times New Roman"/>
          <w:color w:val="auto"/>
          <w:sz w:val="22"/>
          <w:szCs w:val="22"/>
          <w:lang w:eastAsia="en-US"/>
        </w:rPr>
      </w:pPr>
    </w:p>
    <w:p w:rsidR="00011A1C" w:rsidRDefault="00011A1C" w:rsidP="00200D8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011A1C" w:rsidRPr="00C80E23" w:rsidRDefault="00011A1C" w:rsidP="001E6EB9">
      <w:pPr>
        <w:pStyle w:val="FR2"/>
        <w:spacing w:before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МЕТОДИЧЕСКИЕ РЕКОМЕНДАЦИИ</w:t>
      </w:r>
    </w:p>
    <w:p w:rsidR="00011A1C" w:rsidRPr="00C80E23" w:rsidRDefault="00011A1C" w:rsidP="001E6EB9">
      <w:pPr>
        <w:pStyle w:val="FR2"/>
        <w:spacing w:before="0"/>
        <w:rPr>
          <w:rFonts w:ascii="Times New Roman" w:hAnsi="Times New Roman"/>
          <w:sz w:val="36"/>
          <w:szCs w:val="36"/>
        </w:rPr>
      </w:pPr>
    </w:p>
    <w:p w:rsidR="00011A1C" w:rsidRDefault="00011A1C" w:rsidP="001E6EB9">
      <w:pPr>
        <w:pStyle w:val="FR3"/>
        <w:spacing w:line="300" w:lineRule="exact"/>
        <w:ind w:left="0" w:right="-6"/>
        <w:jc w:val="center"/>
        <w:rPr>
          <w:rFonts w:ascii="Times New Roman" w:hAnsi="Times New Roman"/>
          <w:sz w:val="32"/>
          <w:szCs w:val="32"/>
        </w:rPr>
      </w:pPr>
      <w:r w:rsidRPr="003A155C">
        <w:rPr>
          <w:rFonts w:ascii="Times New Roman" w:hAnsi="Times New Roman"/>
          <w:sz w:val="32"/>
          <w:szCs w:val="32"/>
        </w:rPr>
        <w:t xml:space="preserve">по выполнению </w:t>
      </w:r>
      <w:r>
        <w:rPr>
          <w:rFonts w:ascii="Times New Roman" w:hAnsi="Times New Roman"/>
          <w:sz w:val="32"/>
          <w:szCs w:val="32"/>
        </w:rPr>
        <w:t>письменных работ</w:t>
      </w:r>
    </w:p>
    <w:p w:rsidR="00011A1C" w:rsidRPr="009B1A46" w:rsidRDefault="00011A1C" w:rsidP="001E6EB9">
      <w:pPr>
        <w:pStyle w:val="FR3"/>
        <w:spacing w:line="300" w:lineRule="exact"/>
        <w:ind w:left="0" w:right="-6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рефератов, контрольных, курсовых работ (проектов)</w:t>
      </w:r>
    </w:p>
    <w:p w:rsidR="00011A1C" w:rsidRPr="00846015" w:rsidRDefault="00011A1C" w:rsidP="001E6EB9">
      <w:pPr>
        <w:pStyle w:val="FR3"/>
        <w:spacing w:line="300" w:lineRule="exact"/>
        <w:ind w:left="0" w:right="-6"/>
        <w:jc w:val="center"/>
        <w:rPr>
          <w:rFonts w:ascii="Times New Roman" w:hAnsi="Times New Roman"/>
          <w:sz w:val="32"/>
          <w:szCs w:val="32"/>
        </w:rPr>
      </w:pPr>
    </w:p>
    <w:p w:rsidR="00972E06" w:rsidRDefault="00972E06" w:rsidP="00972E06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специальности </w:t>
      </w:r>
    </w:p>
    <w:p w:rsidR="00972E06" w:rsidRDefault="00972E06" w:rsidP="00972E06">
      <w:pPr>
        <w:jc w:val="center"/>
        <w:rPr>
          <w:rFonts w:ascii="Times New Roman" w:hAnsi="Times New Roman"/>
          <w:sz w:val="32"/>
          <w:szCs w:val="32"/>
        </w:rPr>
      </w:pPr>
    </w:p>
    <w:p w:rsidR="00972E06" w:rsidRDefault="00972E06" w:rsidP="00972E06">
      <w:pPr>
        <w:jc w:val="center"/>
        <w:rPr>
          <w:rFonts w:ascii="Times New Roman" w:hAnsi="Times New Roman"/>
          <w:i/>
          <w:sz w:val="28"/>
          <w:szCs w:val="28"/>
        </w:rPr>
      </w:pPr>
      <w:r w:rsidRPr="00A0192B">
        <w:rPr>
          <w:rFonts w:ascii="Times New Roman" w:hAnsi="Times New Roman"/>
          <w:i/>
          <w:sz w:val="28"/>
          <w:szCs w:val="28"/>
        </w:rPr>
        <w:t>21.02.05 «Земельно-имущественные отношения»</w:t>
      </w:r>
    </w:p>
    <w:p w:rsidR="00972E06" w:rsidRPr="00A0192B" w:rsidRDefault="00972E06" w:rsidP="00972E06">
      <w:pPr>
        <w:jc w:val="center"/>
        <w:rPr>
          <w:rFonts w:ascii="Times New Roman" w:hAnsi="Times New Roman"/>
          <w:i/>
          <w:sz w:val="28"/>
          <w:szCs w:val="28"/>
        </w:rPr>
      </w:pPr>
      <w:r w:rsidRPr="00A0192B">
        <w:rPr>
          <w:rFonts w:ascii="Times New Roman" w:hAnsi="Times New Roman"/>
          <w:i/>
          <w:sz w:val="28"/>
          <w:szCs w:val="28"/>
        </w:rPr>
        <w:t>38.02.01 «Экономика и бухгалтерский учет»</w:t>
      </w:r>
    </w:p>
    <w:p w:rsidR="00972E06" w:rsidRPr="00A0192B" w:rsidRDefault="00972E06" w:rsidP="00972E06">
      <w:pPr>
        <w:jc w:val="center"/>
        <w:rPr>
          <w:rFonts w:ascii="Times New Roman" w:hAnsi="Times New Roman"/>
          <w:i/>
          <w:sz w:val="28"/>
          <w:szCs w:val="28"/>
        </w:rPr>
      </w:pPr>
      <w:r w:rsidRPr="00A0192B">
        <w:rPr>
          <w:rFonts w:ascii="Times New Roman" w:hAnsi="Times New Roman"/>
          <w:i/>
          <w:sz w:val="28"/>
          <w:szCs w:val="28"/>
        </w:rPr>
        <w:t>38.02.03 «Операционная деятельность в логистике»</w:t>
      </w:r>
    </w:p>
    <w:p w:rsidR="00972E06" w:rsidRPr="00A0192B" w:rsidRDefault="00972E06" w:rsidP="00972E06">
      <w:pPr>
        <w:jc w:val="center"/>
        <w:rPr>
          <w:rFonts w:ascii="Times New Roman" w:hAnsi="Times New Roman"/>
          <w:i/>
          <w:sz w:val="28"/>
          <w:szCs w:val="28"/>
        </w:rPr>
      </w:pPr>
      <w:r w:rsidRPr="00A0192B">
        <w:rPr>
          <w:rFonts w:ascii="Times New Roman" w:hAnsi="Times New Roman"/>
          <w:i/>
          <w:sz w:val="28"/>
          <w:szCs w:val="28"/>
        </w:rPr>
        <w:t>40.02.02 «Правоохранительная деятельность»</w:t>
      </w:r>
    </w:p>
    <w:p w:rsidR="00972E06" w:rsidRPr="00A0192B" w:rsidRDefault="00972E06" w:rsidP="00972E06">
      <w:pPr>
        <w:jc w:val="center"/>
        <w:rPr>
          <w:rFonts w:ascii="Times New Roman" w:hAnsi="Times New Roman"/>
          <w:i/>
          <w:sz w:val="28"/>
          <w:szCs w:val="28"/>
        </w:rPr>
      </w:pPr>
      <w:r w:rsidRPr="00A0192B">
        <w:rPr>
          <w:rFonts w:ascii="Times New Roman" w:hAnsi="Times New Roman"/>
          <w:i/>
          <w:sz w:val="28"/>
          <w:szCs w:val="28"/>
        </w:rPr>
        <w:t>44.02.01 «Дошкольное образование»</w:t>
      </w:r>
    </w:p>
    <w:p w:rsidR="00011A1C" w:rsidRPr="001E6EB9" w:rsidRDefault="00972E06" w:rsidP="00972E06">
      <w:pPr>
        <w:jc w:val="center"/>
        <w:rPr>
          <w:rFonts w:ascii="Times New Roman" w:hAnsi="Times New Roman"/>
          <w:sz w:val="32"/>
          <w:szCs w:val="32"/>
        </w:rPr>
      </w:pPr>
      <w:r w:rsidRPr="00A0192B">
        <w:rPr>
          <w:rFonts w:ascii="Times New Roman" w:hAnsi="Times New Roman"/>
          <w:i/>
          <w:sz w:val="28"/>
          <w:szCs w:val="28"/>
        </w:rPr>
        <w:t>54.01.20 «Графический дизайнер»</w:t>
      </w:r>
    </w:p>
    <w:p w:rsidR="00011A1C" w:rsidRPr="001E6EB9" w:rsidRDefault="00011A1C" w:rsidP="001E6EB9">
      <w:pPr>
        <w:jc w:val="center"/>
        <w:rPr>
          <w:rFonts w:ascii="Times New Roman" w:hAnsi="Times New Roman"/>
          <w:sz w:val="32"/>
          <w:szCs w:val="32"/>
        </w:rPr>
      </w:pPr>
    </w:p>
    <w:p w:rsidR="00011A1C" w:rsidRPr="001E6EB9" w:rsidRDefault="00011A1C" w:rsidP="001E6EB9">
      <w:pPr>
        <w:jc w:val="center"/>
        <w:rPr>
          <w:rFonts w:ascii="Times New Roman" w:hAnsi="Times New Roman"/>
          <w:sz w:val="32"/>
          <w:szCs w:val="32"/>
        </w:rPr>
      </w:pPr>
    </w:p>
    <w:p w:rsidR="00011A1C" w:rsidRPr="001E6EB9" w:rsidRDefault="00011A1C" w:rsidP="001E6EB9">
      <w:pPr>
        <w:jc w:val="center"/>
        <w:rPr>
          <w:rFonts w:ascii="Times New Roman" w:hAnsi="Times New Roman"/>
          <w:sz w:val="32"/>
          <w:szCs w:val="32"/>
        </w:rPr>
      </w:pPr>
    </w:p>
    <w:p w:rsidR="00011A1C" w:rsidRPr="00846015" w:rsidRDefault="00011A1C" w:rsidP="001E6EB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bookmarkStart w:id="0" w:name="_GoBack"/>
      <w:bookmarkEnd w:id="0"/>
    </w:p>
    <w:p w:rsidR="00011A1C" w:rsidRDefault="00011A1C" w:rsidP="001E6EB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Наро-Фоминск</w:t>
      </w:r>
    </w:p>
    <w:p w:rsidR="00011A1C" w:rsidRPr="001E6EB9" w:rsidRDefault="00011A1C" w:rsidP="001E6EB9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  <w:lang w:eastAsia="en-US"/>
        </w:rPr>
      </w:pPr>
    </w:p>
    <w:p w:rsidR="00011A1C" w:rsidRPr="00972E06" w:rsidRDefault="00011A1C" w:rsidP="001E6EB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201</w:t>
      </w:r>
      <w:r w:rsidR="00972E06" w:rsidRPr="00972E06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9</w:t>
      </w:r>
    </w:p>
    <w:p w:rsidR="00972E06" w:rsidRDefault="00011A1C" w:rsidP="00972E06">
      <w:pPr>
        <w:pStyle w:val="af0"/>
        <w:spacing w:line="240" w:lineRule="auto"/>
        <w:ind w:right="21" w:firstLine="0"/>
        <w:jc w:val="both"/>
      </w:pPr>
      <w:r>
        <w:rPr>
          <w:b/>
          <w:color w:val="auto"/>
          <w:szCs w:val="28"/>
          <w:lang w:eastAsia="en-US"/>
        </w:rPr>
        <w:br w:type="page"/>
      </w:r>
      <w:r w:rsidR="00972E06">
        <w:lastRenderedPageBreak/>
        <w:t xml:space="preserve">Рассмотрено и утверждено на заседании Методического совета, протокол </w:t>
      </w:r>
      <w:r w:rsidR="00972E06" w:rsidRPr="00DB2EA3">
        <w:rPr>
          <w:b/>
          <w:i/>
          <w:u w:val="single"/>
        </w:rPr>
        <w:t>1</w:t>
      </w:r>
      <w:r w:rsidR="00972E06">
        <w:t xml:space="preserve"> от </w:t>
      </w:r>
      <w:r w:rsidR="00972E06" w:rsidRPr="00311CC3">
        <w:rPr>
          <w:b/>
          <w:i/>
          <w:u w:val="single"/>
        </w:rPr>
        <w:t>«28» августа 2019</w:t>
      </w:r>
      <w:r w:rsidR="00972E06">
        <w:rPr>
          <w:b/>
          <w:i/>
          <w:u w:val="single"/>
        </w:rPr>
        <w:t xml:space="preserve"> </w:t>
      </w:r>
      <w:r w:rsidR="00972E06">
        <w:t xml:space="preserve">г. </w:t>
      </w:r>
    </w:p>
    <w:p w:rsidR="00972E06" w:rsidRDefault="00972E06" w:rsidP="00972E0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972E06" w:rsidRPr="00311CC3" w:rsidRDefault="00972E06" w:rsidP="00972E06">
      <w:pPr>
        <w:pStyle w:val="af2"/>
        <w:spacing w:line="240" w:lineRule="auto"/>
        <w:ind w:left="0" w:firstLine="0"/>
        <w:jc w:val="both"/>
        <w:rPr>
          <w:color w:val="000000" w:themeColor="text1"/>
        </w:rPr>
      </w:pPr>
      <w:r w:rsidRPr="00311CC3">
        <w:rPr>
          <w:color w:val="000000" w:themeColor="text1"/>
        </w:rPr>
        <w:t xml:space="preserve">Коллектив авторов: к.э.н. Бабин А.В., </w:t>
      </w:r>
      <w:proofErr w:type="spellStart"/>
      <w:r w:rsidRPr="00311CC3">
        <w:rPr>
          <w:color w:val="000000" w:themeColor="text1"/>
        </w:rPr>
        <w:t>к.п.н</w:t>
      </w:r>
      <w:proofErr w:type="spellEnd"/>
      <w:r w:rsidRPr="00311CC3">
        <w:rPr>
          <w:color w:val="000000" w:themeColor="text1"/>
        </w:rPr>
        <w:t xml:space="preserve">. </w:t>
      </w:r>
      <w:proofErr w:type="spellStart"/>
      <w:r w:rsidRPr="00311CC3">
        <w:rPr>
          <w:color w:val="000000" w:themeColor="text1"/>
        </w:rPr>
        <w:t>Гусарова</w:t>
      </w:r>
      <w:proofErr w:type="spellEnd"/>
      <w:r w:rsidRPr="00311CC3">
        <w:rPr>
          <w:color w:val="000000" w:themeColor="text1"/>
        </w:rPr>
        <w:t xml:space="preserve"> С.В., к.э.н. </w:t>
      </w:r>
      <w:proofErr w:type="spellStart"/>
      <w:r w:rsidRPr="00311CC3">
        <w:rPr>
          <w:color w:val="000000" w:themeColor="text1"/>
        </w:rPr>
        <w:t>Вихляева</w:t>
      </w:r>
      <w:proofErr w:type="spellEnd"/>
      <w:r w:rsidRPr="00311CC3">
        <w:rPr>
          <w:color w:val="000000" w:themeColor="text1"/>
        </w:rPr>
        <w:t xml:space="preserve"> И.В., к.т.н., доц. Пунин И.П., к.э.н. Шпека С.В., </w:t>
      </w:r>
      <w:proofErr w:type="spellStart"/>
      <w:r w:rsidRPr="00311CC3">
        <w:rPr>
          <w:color w:val="000000" w:themeColor="text1"/>
        </w:rPr>
        <w:t>к.ю.н</w:t>
      </w:r>
      <w:proofErr w:type="spellEnd"/>
      <w:r w:rsidRPr="00311CC3">
        <w:rPr>
          <w:color w:val="000000" w:themeColor="text1"/>
        </w:rPr>
        <w:t xml:space="preserve">., доцент </w:t>
      </w:r>
      <w:proofErr w:type="spellStart"/>
      <w:r w:rsidRPr="00311CC3">
        <w:rPr>
          <w:color w:val="000000" w:themeColor="text1"/>
        </w:rPr>
        <w:t>Шиян</w:t>
      </w:r>
      <w:proofErr w:type="spellEnd"/>
      <w:r w:rsidRPr="00311CC3">
        <w:rPr>
          <w:color w:val="000000" w:themeColor="text1"/>
        </w:rPr>
        <w:t xml:space="preserve"> В.И. </w:t>
      </w:r>
    </w:p>
    <w:p w:rsidR="00972E06" w:rsidRPr="00311CC3" w:rsidRDefault="00972E06" w:rsidP="00972E06">
      <w:pPr>
        <w:pStyle w:val="af2"/>
        <w:ind w:left="0" w:firstLine="0"/>
        <w:rPr>
          <w:color w:val="000000" w:themeColor="text1"/>
          <w:sz w:val="16"/>
          <w:szCs w:val="16"/>
        </w:rPr>
      </w:pPr>
    </w:p>
    <w:p w:rsidR="00011A1C" w:rsidRDefault="00972E06" w:rsidP="00972E06">
      <w:pPr>
        <w:pStyle w:val="af0"/>
        <w:spacing w:line="240" w:lineRule="auto"/>
        <w:ind w:right="21" w:firstLine="0"/>
        <w:jc w:val="both"/>
      </w:pPr>
      <w:r w:rsidRPr="00311CC3">
        <w:rPr>
          <w:color w:val="000000" w:themeColor="text1"/>
        </w:rPr>
        <w:t xml:space="preserve">Рецензент: </w:t>
      </w:r>
      <w:proofErr w:type="spellStart"/>
      <w:r w:rsidRPr="00311CC3">
        <w:rPr>
          <w:color w:val="000000" w:themeColor="text1"/>
        </w:rPr>
        <w:t>Тройникова</w:t>
      </w:r>
      <w:proofErr w:type="spellEnd"/>
      <w:r w:rsidRPr="00311CC3">
        <w:rPr>
          <w:color w:val="000000" w:themeColor="text1"/>
        </w:rPr>
        <w:t xml:space="preserve"> О.А., Казакова И.Н.</w:t>
      </w:r>
    </w:p>
    <w:p w:rsidR="00011A1C" w:rsidRDefault="00011A1C" w:rsidP="00846015">
      <w:pPr>
        <w:pStyle w:val="af2"/>
        <w:ind w:left="0" w:firstLine="0"/>
      </w:pPr>
    </w:p>
    <w:p w:rsidR="00011A1C" w:rsidRPr="000805EE" w:rsidRDefault="00011A1C" w:rsidP="0084601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805EE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r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Pr="000805EE">
        <w:rPr>
          <w:rFonts w:ascii="Times New Roman" w:hAnsi="Times New Roman" w:cs="Times New Roman"/>
          <w:sz w:val="28"/>
          <w:szCs w:val="28"/>
        </w:rPr>
        <w:t>предназначены для студентов</w:t>
      </w:r>
      <w:r>
        <w:rPr>
          <w:rFonts w:ascii="Times New Roman" w:hAnsi="Times New Roman" w:cs="Times New Roman"/>
          <w:sz w:val="28"/>
          <w:szCs w:val="28"/>
        </w:rPr>
        <w:t xml:space="preserve"> ЧОУ СПО «СБК»</w:t>
      </w:r>
      <w:r w:rsidRPr="000805EE">
        <w:rPr>
          <w:rFonts w:ascii="Times New Roman" w:hAnsi="Times New Roman" w:cs="Times New Roman"/>
          <w:sz w:val="28"/>
          <w:szCs w:val="28"/>
        </w:rPr>
        <w:t xml:space="preserve">, руководителей </w:t>
      </w:r>
      <w:r w:rsidR="00E154CA">
        <w:rPr>
          <w:rFonts w:ascii="Times New Roman" w:hAnsi="Times New Roman" w:cs="Times New Roman"/>
          <w:sz w:val="28"/>
          <w:szCs w:val="28"/>
        </w:rPr>
        <w:t xml:space="preserve">контрольных, </w:t>
      </w:r>
      <w:r>
        <w:rPr>
          <w:rFonts w:ascii="Times New Roman" w:hAnsi="Times New Roman" w:cs="Times New Roman"/>
          <w:sz w:val="28"/>
          <w:szCs w:val="28"/>
        </w:rPr>
        <w:t xml:space="preserve">курсовых </w:t>
      </w:r>
      <w:r w:rsidRPr="000805EE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(проектов)</w:t>
      </w:r>
      <w:r w:rsidRPr="000805EE">
        <w:rPr>
          <w:rFonts w:ascii="Times New Roman" w:hAnsi="Times New Roman" w:cs="Times New Roman"/>
          <w:sz w:val="28"/>
          <w:szCs w:val="28"/>
        </w:rPr>
        <w:t>.</w:t>
      </w:r>
    </w:p>
    <w:p w:rsidR="00011A1C" w:rsidRPr="00007E92" w:rsidRDefault="00011A1C" w:rsidP="009B1A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br w:type="page"/>
      </w:r>
      <w:r w:rsidRPr="00007E92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011A1C" w:rsidRPr="00007E92" w:rsidRDefault="00011A1C" w:rsidP="009B1A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A1C" w:rsidRPr="00007E92" w:rsidRDefault="00011A1C" w:rsidP="009B1A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7E92">
        <w:rPr>
          <w:rFonts w:ascii="Times New Roman" w:hAnsi="Times New Roman" w:cs="Times New Roman"/>
          <w:sz w:val="28"/>
          <w:szCs w:val="28"/>
        </w:rPr>
        <w:t>1.</w:t>
      </w:r>
      <w:r w:rsidRPr="00007E92">
        <w:rPr>
          <w:rFonts w:ascii="Times New Roman" w:hAnsi="Times New Roman" w:cs="Times New Roman"/>
          <w:sz w:val="28"/>
          <w:szCs w:val="28"/>
        </w:rPr>
        <w:tab/>
        <w:t>ОБЩИЕ РЕКОМЕНДАЦИИ ПО ПОДГОТОВКЕ ПИСЬМЕННЫХ РАБОТ СТУДЕНТОВ</w:t>
      </w:r>
      <w:r w:rsidRPr="00007E92">
        <w:rPr>
          <w:rFonts w:ascii="Times New Roman" w:hAnsi="Times New Roman" w:cs="Times New Roman"/>
          <w:sz w:val="28"/>
          <w:szCs w:val="28"/>
        </w:rPr>
        <w:tab/>
      </w:r>
      <w:r w:rsidRPr="00007E92">
        <w:rPr>
          <w:rFonts w:ascii="Times New Roman" w:hAnsi="Times New Roman" w:cs="Times New Roman"/>
          <w:sz w:val="28"/>
          <w:szCs w:val="28"/>
        </w:rPr>
        <w:tab/>
      </w:r>
      <w:r w:rsidRPr="00007E92">
        <w:rPr>
          <w:rFonts w:ascii="Times New Roman" w:hAnsi="Times New Roman" w:cs="Times New Roman"/>
          <w:sz w:val="28"/>
          <w:szCs w:val="28"/>
        </w:rPr>
        <w:tab/>
      </w:r>
      <w:r w:rsidRPr="00007E92">
        <w:rPr>
          <w:rFonts w:ascii="Times New Roman" w:hAnsi="Times New Roman" w:cs="Times New Roman"/>
          <w:sz w:val="28"/>
          <w:szCs w:val="28"/>
        </w:rPr>
        <w:tab/>
      </w:r>
      <w:r w:rsidRPr="00007E92">
        <w:rPr>
          <w:rFonts w:ascii="Times New Roman" w:hAnsi="Times New Roman" w:cs="Times New Roman"/>
          <w:sz w:val="28"/>
          <w:szCs w:val="28"/>
        </w:rPr>
        <w:tab/>
      </w:r>
      <w:r w:rsidRPr="00007E92">
        <w:rPr>
          <w:rFonts w:ascii="Times New Roman" w:hAnsi="Times New Roman" w:cs="Times New Roman"/>
          <w:sz w:val="28"/>
          <w:szCs w:val="28"/>
        </w:rPr>
        <w:tab/>
      </w:r>
      <w:r w:rsidRPr="00007E92">
        <w:rPr>
          <w:rFonts w:ascii="Times New Roman" w:hAnsi="Times New Roman" w:cs="Times New Roman"/>
          <w:sz w:val="28"/>
          <w:szCs w:val="28"/>
        </w:rPr>
        <w:tab/>
      </w:r>
      <w:r w:rsidRPr="00007E92">
        <w:rPr>
          <w:rFonts w:ascii="Times New Roman" w:hAnsi="Times New Roman" w:cs="Times New Roman"/>
          <w:sz w:val="28"/>
          <w:szCs w:val="28"/>
        </w:rPr>
        <w:tab/>
      </w:r>
      <w:r w:rsidRPr="00007E92">
        <w:rPr>
          <w:rFonts w:ascii="Times New Roman" w:hAnsi="Times New Roman" w:cs="Times New Roman"/>
          <w:sz w:val="28"/>
          <w:szCs w:val="28"/>
        </w:rPr>
        <w:tab/>
      </w:r>
      <w:r w:rsidRPr="00007E92">
        <w:rPr>
          <w:rFonts w:ascii="Times New Roman" w:hAnsi="Times New Roman" w:cs="Times New Roman"/>
          <w:sz w:val="28"/>
          <w:szCs w:val="28"/>
        </w:rPr>
        <w:tab/>
      </w:r>
      <w:r w:rsidRPr="00007E92">
        <w:rPr>
          <w:rFonts w:ascii="Times New Roman" w:hAnsi="Times New Roman" w:cs="Times New Roman"/>
          <w:sz w:val="28"/>
          <w:szCs w:val="28"/>
        </w:rPr>
        <w:tab/>
        <w:t>4</w:t>
      </w:r>
    </w:p>
    <w:p w:rsidR="00011A1C" w:rsidRPr="00007E92" w:rsidRDefault="00011A1C" w:rsidP="009B1A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7E92">
        <w:rPr>
          <w:rFonts w:ascii="Times New Roman" w:hAnsi="Times New Roman" w:cs="Times New Roman"/>
          <w:sz w:val="28"/>
          <w:szCs w:val="28"/>
        </w:rPr>
        <w:t>2.</w:t>
      </w:r>
      <w:r w:rsidRPr="00007E92">
        <w:rPr>
          <w:rFonts w:ascii="Times New Roman" w:hAnsi="Times New Roman" w:cs="Times New Roman"/>
          <w:sz w:val="28"/>
          <w:szCs w:val="28"/>
        </w:rPr>
        <w:tab/>
        <w:t>ОБЩИЕ ТРЕБОВАНИЯ К ОФОРМЛЕНИЮ ПИСЬМЕННЫХ РАБОТ</w:t>
      </w:r>
      <w:r w:rsidRPr="00007E92">
        <w:rPr>
          <w:rFonts w:ascii="Times New Roman" w:hAnsi="Times New Roman" w:cs="Times New Roman"/>
          <w:sz w:val="28"/>
          <w:szCs w:val="28"/>
        </w:rPr>
        <w:tab/>
        <w:t>6</w:t>
      </w:r>
    </w:p>
    <w:p w:rsidR="00011A1C" w:rsidRPr="00007E92" w:rsidRDefault="00011A1C" w:rsidP="009B1A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7E92">
        <w:rPr>
          <w:rFonts w:ascii="Times New Roman" w:hAnsi="Times New Roman" w:cs="Times New Roman"/>
          <w:sz w:val="28"/>
          <w:szCs w:val="28"/>
        </w:rPr>
        <w:t>3.</w:t>
      </w:r>
      <w:r w:rsidRPr="00007E92">
        <w:rPr>
          <w:rFonts w:ascii="Times New Roman" w:hAnsi="Times New Roman" w:cs="Times New Roman"/>
          <w:sz w:val="28"/>
          <w:szCs w:val="28"/>
        </w:rPr>
        <w:tab/>
        <w:t>ЗАГОЛОВОК ОПИСАНИЯ</w:t>
      </w:r>
      <w:r w:rsidRPr="00007E92">
        <w:rPr>
          <w:rFonts w:ascii="Times New Roman" w:hAnsi="Times New Roman" w:cs="Times New Roman"/>
          <w:sz w:val="28"/>
          <w:szCs w:val="28"/>
        </w:rPr>
        <w:tab/>
      </w:r>
      <w:r w:rsidRPr="00007E92">
        <w:rPr>
          <w:rFonts w:ascii="Times New Roman" w:hAnsi="Times New Roman" w:cs="Times New Roman"/>
          <w:sz w:val="28"/>
          <w:szCs w:val="28"/>
        </w:rPr>
        <w:tab/>
      </w:r>
      <w:r w:rsidRPr="00007E92">
        <w:rPr>
          <w:rFonts w:ascii="Times New Roman" w:hAnsi="Times New Roman" w:cs="Times New Roman"/>
          <w:sz w:val="28"/>
          <w:szCs w:val="28"/>
        </w:rPr>
        <w:tab/>
      </w:r>
      <w:r w:rsidRPr="00007E92">
        <w:rPr>
          <w:rFonts w:ascii="Times New Roman" w:hAnsi="Times New Roman" w:cs="Times New Roman"/>
          <w:sz w:val="28"/>
          <w:szCs w:val="28"/>
        </w:rPr>
        <w:tab/>
      </w:r>
      <w:r w:rsidRPr="00007E92">
        <w:rPr>
          <w:rFonts w:ascii="Times New Roman" w:hAnsi="Times New Roman" w:cs="Times New Roman"/>
          <w:sz w:val="28"/>
          <w:szCs w:val="28"/>
        </w:rPr>
        <w:tab/>
      </w:r>
      <w:r w:rsidRPr="00007E92">
        <w:rPr>
          <w:rFonts w:ascii="Times New Roman" w:hAnsi="Times New Roman" w:cs="Times New Roman"/>
          <w:sz w:val="28"/>
          <w:szCs w:val="28"/>
        </w:rPr>
        <w:tab/>
      </w:r>
      <w:r w:rsidRPr="00007E92">
        <w:rPr>
          <w:rFonts w:ascii="Times New Roman" w:hAnsi="Times New Roman" w:cs="Times New Roman"/>
          <w:sz w:val="28"/>
          <w:szCs w:val="28"/>
        </w:rPr>
        <w:tab/>
      </w:r>
      <w:r w:rsidRPr="00007E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011A1C" w:rsidRPr="00007E92" w:rsidRDefault="00011A1C" w:rsidP="009B1A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РЕФЕРАТ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</w:t>
      </w:r>
    </w:p>
    <w:p w:rsidR="00011A1C" w:rsidRPr="00007E92" w:rsidRDefault="00011A1C" w:rsidP="009B1A46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07E92">
        <w:rPr>
          <w:rFonts w:ascii="Times New Roman" w:hAnsi="Times New Roman" w:cs="Times New Roman"/>
          <w:sz w:val="28"/>
          <w:szCs w:val="28"/>
        </w:rPr>
        <w:t>4.1.</w:t>
      </w:r>
      <w:r w:rsidRPr="00007E92">
        <w:rPr>
          <w:rFonts w:ascii="Times New Roman" w:hAnsi="Times New Roman" w:cs="Times New Roman"/>
          <w:sz w:val="28"/>
          <w:szCs w:val="28"/>
        </w:rPr>
        <w:tab/>
        <w:t>Мет</w:t>
      </w:r>
      <w:r>
        <w:rPr>
          <w:rFonts w:ascii="Times New Roman" w:hAnsi="Times New Roman" w:cs="Times New Roman"/>
          <w:sz w:val="28"/>
          <w:szCs w:val="28"/>
        </w:rPr>
        <w:t>одика написания реферата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</w:t>
      </w:r>
    </w:p>
    <w:p w:rsidR="00011A1C" w:rsidRPr="00007E92" w:rsidRDefault="00011A1C" w:rsidP="009B1A46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07E92">
        <w:rPr>
          <w:rFonts w:ascii="Times New Roman" w:hAnsi="Times New Roman" w:cs="Times New Roman"/>
          <w:sz w:val="28"/>
          <w:szCs w:val="28"/>
        </w:rPr>
        <w:t>4.2.</w:t>
      </w:r>
      <w:r w:rsidRPr="00007E92">
        <w:rPr>
          <w:rFonts w:ascii="Times New Roman" w:hAnsi="Times New Roman" w:cs="Times New Roman"/>
          <w:sz w:val="28"/>
          <w:szCs w:val="28"/>
        </w:rPr>
        <w:tab/>
        <w:t>Структу</w:t>
      </w:r>
      <w:r>
        <w:rPr>
          <w:rFonts w:ascii="Times New Roman" w:hAnsi="Times New Roman" w:cs="Times New Roman"/>
          <w:sz w:val="28"/>
          <w:szCs w:val="28"/>
        </w:rPr>
        <w:t>ра и оформление реферата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011A1C" w:rsidRPr="00007E92" w:rsidRDefault="00011A1C" w:rsidP="009B1A46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07E92">
        <w:rPr>
          <w:rFonts w:ascii="Times New Roman" w:hAnsi="Times New Roman" w:cs="Times New Roman"/>
          <w:sz w:val="28"/>
          <w:szCs w:val="28"/>
        </w:rPr>
        <w:t>4.3.</w:t>
      </w:r>
      <w:r w:rsidRPr="00007E92">
        <w:rPr>
          <w:rFonts w:ascii="Times New Roman" w:hAnsi="Times New Roman" w:cs="Times New Roman"/>
          <w:sz w:val="28"/>
          <w:szCs w:val="28"/>
        </w:rPr>
        <w:tab/>
        <w:t>К</w:t>
      </w:r>
      <w:r>
        <w:rPr>
          <w:rFonts w:ascii="Times New Roman" w:hAnsi="Times New Roman" w:cs="Times New Roman"/>
          <w:sz w:val="28"/>
          <w:szCs w:val="28"/>
        </w:rPr>
        <w:t>ритерии оценки реферата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</w:t>
      </w:r>
    </w:p>
    <w:p w:rsidR="00011A1C" w:rsidRPr="00007E92" w:rsidRDefault="00011A1C" w:rsidP="009B1A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КОНТРОЛЬНАЯ РАБОТА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14</w:t>
      </w:r>
    </w:p>
    <w:p w:rsidR="00011A1C" w:rsidRPr="00007E92" w:rsidRDefault="00011A1C" w:rsidP="009B1A46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07E9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ab/>
        <w:t>Общие положения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14</w:t>
      </w:r>
    </w:p>
    <w:p w:rsidR="00011A1C" w:rsidRPr="00007E92" w:rsidRDefault="00011A1C" w:rsidP="009B1A46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07E92">
        <w:rPr>
          <w:rFonts w:ascii="Times New Roman" w:hAnsi="Times New Roman" w:cs="Times New Roman"/>
          <w:sz w:val="28"/>
          <w:szCs w:val="28"/>
        </w:rPr>
        <w:t>5.2.</w:t>
      </w:r>
      <w:r w:rsidRPr="00007E92">
        <w:rPr>
          <w:rFonts w:ascii="Times New Roman" w:hAnsi="Times New Roman" w:cs="Times New Roman"/>
          <w:sz w:val="28"/>
          <w:szCs w:val="28"/>
        </w:rPr>
        <w:tab/>
        <w:t>Струк</w:t>
      </w:r>
      <w:r>
        <w:rPr>
          <w:rFonts w:ascii="Times New Roman" w:hAnsi="Times New Roman" w:cs="Times New Roman"/>
          <w:sz w:val="28"/>
          <w:szCs w:val="28"/>
        </w:rPr>
        <w:t>тура и содержание работы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14</w:t>
      </w:r>
    </w:p>
    <w:p w:rsidR="00011A1C" w:rsidRPr="00007E92" w:rsidRDefault="00011A1C" w:rsidP="009B1A46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07E92">
        <w:rPr>
          <w:rFonts w:ascii="Times New Roman" w:hAnsi="Times New Roman" w:cs="Times New Roman"/>
          <w:sz w:val="28"/>
          <w:szCs w:val="28"/>
        </w:rPr>
        <w:t>5.3.</w:t>
      </w:r>
      <w:r w:rsidRPr="00007E92">
        <w:rPr>
          <w:rFonts w:ascii="Times New Roman" w:hAnsi="Times New Roman" w:cs="Times New Roman"/>
          <w:sz w:val="28"/>
          <w:szCs w:val="28"/>
        </w:rPr>
        <w:tab/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выполнения и сдачи работы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</w:t>
      </w:r>
    </w:p>
    <w:p w:rsidR="00011A1C" w:rsidRPr="00007E92" w:rsidRDefault="00011A1C" w:rsidP="009B1A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КУРСОВАЯ РАБОТА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16</w:t>
      </w:r>
    </w:p>
    <w:p w:rsidR="00011A1C" w:rsidRPr="00007E92" w:rsidRDefault="00011A1C" w:rsidP="009B1A46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07E92">
        <w:rPr>
          <w:rFonts w:ascii="Times New Roman" w:hAnsi="Times New Roman" w:cs="Times New Roman"/>
          <w:sz w:val="28"/>
          <w:szCs w:val="28"/>
        </w:rPr>
        <w:t>6.1.</w:t>
      </w:r>
      <w:r w:rsidRPr="00007E92">
        <w:rPr>
          <w:rFonts w:ascii="Times New Roman" w:hAnsi="Times New Roman" w:cs="Times New Roman"/>
          <w:sz w:val="28"/>
          <w:szCs w:val="28"/>
        </w:rPr>
        <w:tab/>
        <w:t>Цель и</w:t>
      </w:r>
      <w:r>
        <w:rPr>
          <w:rFonts w:ascii="Times New Roman" w:hAnsi="Times New Roman" w:cs="Times New Roman"/>
          <w:sz w:val="28"/>
          <w:szCs w:val="28"/>
        </w:rPr>
        <w:t xml:space="preserve"> задачи курсовой работы (проекта)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16</w:t>
      </w:r>
    </w:p>
    <w:p w:rsidR="00011A1C" w:rsidRPr="00007E92" w:rsidRDefault="00011A1C" w:rsidP="009B1A46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07E92">
        <w:rPr>
          <w:rFonts w:ascii="Times New Roman" w:hAnsi="Times New Roman" w:cs="Times New Roman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ab/>
        <w:t>Выбор темы курсовой работы (проекта)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16</w:t>
      </w:r>
    </w:p>
    <w:p w:rsidR="00011A1C" w:rsidRPr="00007E92" w:rsidRDefault="00011A1C" w:rsidP="009B1A46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07E92">
        <w:rPr>
          <w:rFonts w:ascii="Times New Roman" w:hAnsi="Times New Roman" w:cs="Times New Roman"/>
          <w:sz w:val="28"/>
          <w:szCs w:val="28"/>
        </w:rPr>
        <w:t>6.3.</w:t>
      </w:r>
      <w:r w:rsidRPr="00007E92">
        <w:rPr>
          <w:rFonts w:ascii="Times New Roman" w:hAnsi="Times New Roman" w:cs="Times New Roman"/>
          <w:sz w:val="28"/>
          <w:szCs w:val="28"/>
        </w:rPr>
        <w:tab/>
        <w:t>Требования к содер</w:t>
      </w:r>
      <w:r>
        <w:rPr>
          <w:rFonts w:ascii="Times New Roman" w:hAnsi="Times New Roman" w:cs="Times New Roman"/>
          <w:sz w:val="28"/>
          <w:szCs w:val="28"/>
        </w:rPr>
        <w:t>жанию курсовой работы (проекта)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16</w:t>
      </w:r>
    </w:p>
    <w:p w:rsidR="00011A1C" w:rsidRPr="00007E92" w:rsidRDefault="00011A1C" w:rsidP="009B1A46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>
        <w:rPr>
          <w:rFonts w:ascii="Times New Roman" w:hAnsi="Times New Roman" w:cs="Times New Roman"/>
          <w:sz w:val="28"/>
          <w:szCs w:val="28"/>
        </w:rPr>
        <w:tab/>
        <w:t>Структура работы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17</w:t>
      </w:r>
    </w:p>
    <w:p w:rsidR="00011A1C" w:rsidRPr="00007E92" w:rsidRDefault="00011A1C" w:rsidP="009B1A46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07E92">
        <w:rPr>
          <w:rFonts w:ascii="Times New Roman" w:hAnsi="Times New Roman" w:cs="Times New Roman"/>
          <w:sz w:val="28"/>
          <w:szCs w:val="28"/>
        </w:rPr>
        <w:t>6.5.</w:t>
      </w:r>
      <w:r w:rsidRPr="00007E92">
        <w:rPr>
          <w:rFonts w:ascii="Times New Roman" w:hAnsi="Times New Roman" w:cs="Times New Roman"/>
          <w:sz w:val="28"/>
          <w:szCs w:val="28"/>
        </w:rPr>
        <w:tab/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>выполнения курсовой работы (проекта)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17</w:t>
      </w:r>
    </w:p>
    <w:p w:rsidR="00011A1C" w:rsidRPr="00007E92" w:rsidRDefault="00011A1C" w:rsidP="009B1A46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07E92">
        <w:rPr>
          <w:rFonts w:ascii="Times New Roman" w:hAnsi="Times New Roman" w:cs="Times New Roman"/>
          <w:sz w:val="28"/>
          <w:szCs w:val="28"/>
        </w:rPr>
        <w:t>6.6.</w:t>
      </w:r>
      <w:r w:rsidRPr="00007E92">
        <w:rPr>
          <w:rFonts w:ascii="Times New Roman" w:hAnsi="Times New Roman" w:cs="Times New Roman"/>
          <w:sz w:val="28"/>
          <w:szCs w:val="28"/>
        </w:rPr>
        <w:tab/>
        <w:t>Защита и крите</w:t>
      </w:r>
      <w:r>
        <w:rPr>
          <w:rFonts w:ascii="Times New Roman" w:hAnsi="Times New Roman" w:cs="Times New Roman"/>
          <w:sz w:val="28"/>
          <w:szCs w:val="28"/>
        </w:rPr>
        <w:t>рии оценки курсовой работы (проекта)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18</w:t>
      </w:r>
    </w:p>
    <w:p w:rsidR="00011A1C" w:rsidRPr="00007E92" w:rsidRDefault="00011A1C" w:rsidP="009B1A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11A1C" w:rsidRDefault="00011A1C" w:rsidP="009B1A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1A1C" w:rsidRDefault="00011A1C" w:rsidP="009B1A46">
      <w:pPr>
        <w:rPr>
          <w:rFonts w:ascii="Times New Roman" w:hAnsi="Times New Roman" w:cs="Times New Roman"/>
          <w:sz w:val="28"/>
          <w:szCs w:val="28"/>
        </w:rPr>
      </w:pPr>
    </w:p>
    <w:p w:rsidR="00011A1C" w:rsidRDefault="00011A1C" w:rsidP="009B1A46">
      <w:pPr>
        <w:rPr>
          <w:rFonts w:ascii="Times New Roman" w:hAnsi="Times New Roman" w:cs="Times New Roman"/>
          <w:sz w:val="28"/>
          <w:szCs w:val="28"/>
        </w:rPr>
      </w:pPr>
    </w:p>
    <w:p w:rsidR="00011A1C" w:rsidRDefault="00011A1C" w:rsidP="009B1A46">
      <w:pPr>
        <w:rPr>
          <w:rFonts w:ascii="Times New Roman" w:hAnsi="Times New Roman" w:cs="Times New Roman"/>
          <w:sz w:val="28"/>
          <w:szCs w:val="28"/>
        </w:rPr>
      </w:pPr>
    </w:p>
    <w:p w:rsidR="00011A1C" w:rsidRDefault="00011A1C" w:rsidP="009B1A46">
      <w:pPr>
        <w:rPr>
          <w:rFonts w:ascii="Times New Roman" w:hAnsi="Times New Roman" w:cs="Times New Roman"/>
          <w:sz w:val="28"/>
          <w:szCs w:val="28"/>
        </w:rPr>
      </w:pPr>
    </w:p>
    <w:p w:rsidR="00011A1C" w:rsidRDefault="00011A1C" w:rsidP="009B1A46">
      <w:pPr>
        <w:rPr>
          <w:rFonts w:ascii="Times New Roman" w:hAnsi="Times New Roman" w:cs="Times New Roman"/>
          <w:sz w:val="28"/>
          <w:szCs w:val="28"/>
        </w:rPr>
      </w:pPr>
    </w:p>
    <w:p w:rsidR="00011A1C" w:rsidRDefault="00011A1C" w:rsidP="009B1A46">
      <w:pPr>
        <w:rPr>
          <w:rFonts w:ascii="Times New Roman" w:hAnsi="Times New Roman" w:cs="Times New Roman"/>
          <w:sz w:val="28"/>
          <w:szCs w:val="28"/>
        </w:rPr>
      </w:pPr>
    </w:p>
    <w:p w:rsidR="00011A1C" w:rsidRDefault="00011A1C" w:rsidP="009B1A46">
      <w:pPr>
        <w:rPr>
          <w:rFonts w:ascii="Times New Roman" w:hAnsi="Times New Roman" w:cs="Times New Roman"/>
          <w:sz w:val="28"/>
          <w:szCs w:val="28"/>
        </w:rPr>
      </w:pPr>
    </w:p>
    <w:p w:rsidR="00011A1C" w:rsidRDefault="00011A1C" w:rsidP="009B1A46">
      <w:pPr>
        <w:rPr>
          <w:rFonts w:ascii="Times New Roman" w:hAnsi="Times New Roman" w:cs="Times New Roman"/>
          <w:sz w:val="28"/>
          <w:szCs w:val="28"/>
        </w:rPr>
      </w:pPr>
    </w:p>
    <w:p w:rsidR="00011A1C" w:rsidRDefault="00011A1C" w:rsidP="009B1A46">
      <w:pPr>
        <w:rPr>
          <w:rFonts w:ascii="Times New Roman" w:hAnsi="Times New Roman" w:cs="Times New Roman"/>
          <w:sz w:val="28"/>
          <w:szCs w:val="28"/>
        </w:rPr>
      </w:pPr>
    </w:p>
    <w:p w:rsidR="00011A1C" w:rsidRPr="00336034" w:rsidRDefault="00011A1C" w:rsidP="003360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336034">
        <w:rPr>
          <w:rFonts w:ascii="Times New Roman" w:hAnsi="Times New Roman" w:cs="Times New Roman"/>
          <w:b/>
          <w:sz w:val="28"/>
          <w:szCs w:val="28"/>
        </w:rPr>
        <w:lastRenderedPageBreak/>
        <w:t>1. ОБЩИЕ РЕКОМЕНДАЦИИ ПО ПОДГОТОВКЕ ПИСЬМЕННЫХ РАБОТ СТУДЕНТОВ</w:t>
      </w:r>
    </w:p>
    <w:p w:rsidR="00011A1C" w:rsidRPr="009B1A46" w:rsidRDefault="00011A1C" w:rsidP="009B1A46">
      <w:pPr>
        <w:rPr>
          <w:rFonts w:ascii="Times New Roman" w:hAnsi="Times New Roman" w:cs="Times New Roman"/>
          <w:sz w:val="16"/>
          <w:szCs w:val="16"/>
        </w:rPr>
      </w:pP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При подготовке любой письменной работы следует придерживаться определенной последовательности действий: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выбор темы исследования (получение задания);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ознакомление с методическими указаниями по подготовке работы;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осмысление предстоящей работы, предварительное формирование плана;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поиск и проработка литературных источников;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группировка и систематизация материалов, уточнение плана;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написание введения, разделов работы, формулирование выводов, заключения;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обработка рукописи;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оформление работы.</w:t>
      </w:r>
    </w:p>
    <w:p w:rsidR="00011A1C" w:rsidRPr="009B1A46" w:rsidRDefault="00011A1C" w:rsidP="009B1A46">
      <w:pPr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22FD">
        <w:rPr>
          <w:rFonts w:ascii="Times New Roman" w:hAnsi="Times New Roman" w:cs="Times New Roman"/>
          <w:b/>
          <w:sz w:val="28"/>
          <w:szCs w:val="28"/>
        </w:rPr>
        <w:t>Выбор темы.</w:t>
      </w:r>
      <w:r w:rsidRPr="008C6DB1">
        <w:rPr>
          <w:rFonts w:ascii="Times New Roman" w:hAnsi="Times New Roman" w:cs="Times New Roman"/>
          <w:sz w:val="28"/>
          <w:szCs w:val="28"/>
        </w:rPr>
        <w:t xml:space="preserve"> Тема исследования выбирается, как правило, из перечня, составленного</w:t>
      </w:r>
      <w:r>
        <w:rPr>
          <w:rFonts w:ascii="Times New Roman" w:hAnsi="Times New Roman" w:cs="Times New Roman"/>
          <w:sz w:val="28"/>
          <w:szCs w:val="28"/>
        </w:rPr>
        <w:t xml:space="preserve"> цикловой комиссией</w:t>
      </w:r>
      <w:r w:rsidRPr="008C6DB1">
        <w:rPr>
          <w:rFonts w:ascii="Times New Roman" w:hAnsi="Times New Roman" w:cs="Times New Roman"/>
          <w:sz w:val="28"/>
          <w:szCs w:val="28"/>
        </w:rPr>
        <w:t>. Тема может быть сформулирована в виде конкретной задачи по изучаемой дисциплине. Студент может предложить свою тему, соглас</w:t>
      </w:r>
      <w:r>
        <w:rPr>
          <w:rFonts w:ascii="Times New Roman" w:hAnsi="Times New Roman" w:cs="Times New Roman"/>
          <w:sz w:val="28"/>
          <w:szCs w:val="28"/>
        </w:rPr>
        <w:t>овав ее с преподавателем. Темы к</w:t>
      </w:r>
      <w:r w:rsidRPr="008C6DB1">
        <w:rPr>
          <w:rFonts w:ascii="Times New Roman" w:hAnsi="Times New Roman" w:cs="Times New Roman"/>
          <w:sz w:val="28"/>
          <w:szCs w:val="28"/>
        </w:rPr>
        <w:t>онтроль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8C6DB1">
        <w:rPr>
          <w:rFonts w:ascii="Times New Roman" w:hAnsi="Times New Roman" w:cs="Times New Roman"/>
          <w:sz w:val="28"/>
          <w:szCs w:val="28"/>
        </w:rPr>
        <w:t>х, курсовых, дипломных работ могут выдаваться (утверждаться) студенту преподавателем (кафедрой) и без согласования с ним.</w:t>
      </w:r>
    </w:p>
    <w:p w:rsidR="00011A1C" w:rsidRPr="009B1A46" w:rsidRDefault="00011A1C" w:rsidP="009B1A46">
      <w:pPr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22FD">
        <w:rPr>
          <w:rFonts w:ascii="Times New Roman" w:hAnsi="Times New Roman" w:cs="Times New Roman"/>
          <w:b/>
          <w:sz w:val="28"/>
          <w:szCs w:val="28"/>
        </w:rPr>
        <w:t>Ознакомление с методическими указаниями по подготовке работы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C6DB1">
        <w:rPr>
          <w:rFonts w:ascii="Times New Roman" w:hAnsi="Times New Roman" w:cs="Times New Roman"/>
          <w:sz w:val="28"/>
          <w:szCs w:val="28"/>
        </w:rPr>
        <w:t>Указания содержат рекомендации по содержанию, объему, порядку выполнения работы, правила ее оформления и сдачи (за</w:t>
      </w:r>
      <w:r>
        <w:rPr>
          <w:rFonts w:ascii="Times New Roman" w:hAnsi="Times New Roman" w:cs="Times New Roman"/>
          <w:sz w:val="28"/>
          <w:szCs w:val="28"/>
        </w:rPr>
        <w:t>щит</w:t>
      </w:r>
      <w:r w:rsidRPr="008C6DB1">
        <w:rPr>
          <w:rFonts w:ascii="Times New Roman" w:hAnsi="Times New Roman" w:cs="Times New Roman"/>
          <w:sz w:val="28"/>
          <w:szCs w:val="28"/>
        </w:rPr>
        <w:t xml:space="preserve">ы). Они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8C6DB1">
        <w:rPr>
          <w:rFonts w:ascii="Times New Roman" w:hAnsi="Times New Roman" w:cs="Times New Roman"/>
          <w:sz w:val="28"/>
          <w:szCs w:val="28"/>
        </w:rPr>
        <w:t>могут студенту сократить время на написание работы,</w:t>
      </w:r>
      <w:r>
        <w:rPr>
          <w:rFonts w:ascii="Times New Roman" w:hAnsi="Times New Roman" w:cs="Times New Roman"/>
          <w:sz w:val="28"/>
          <w:szCs w:val="28"/>
        </w:rPr>
        <w:t xml:space="preserve"> выполнить </w:t>
      </w:r>
      <w:r w:rsidRPr="008C6DB1">
        <w:rPr>
          <w:rFonts w:ascii="Times New Roman" w:hAnsi="Times New Roman" w:cs="Times New Roman"/>
          <w:sz w:val="28"/>
          <w:szCs w:val="28"/>
        </w:rPr>
        <w:t>ее в соответствии с предъявляемыми кафедрой требованиями.</w:t>
      </w:r>
    </w:p>
    <w:p w:rsidR="00011A1C" w:rsidRPr="009B1A46" w:rsidRDefault="00011A1C" w:rsidP="009B1A46">
      <w:pPr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2AB5">
        <w:rPr>
          <w:rFonts w:ascii="Times New Roman" w:hAnsi="Times New Roman" w:cs="Times New Roman"/>
          <w:b/>
          <w:sz w:val="28"/>
          <w:szCs w:val="28"/>
        </w:rPr>
        <w:t>Осмысление предстоящей работы, предварительное формирование плана.</w:t>
      </w:r>
      <w:r w:rsidRPr="008C6DB1">
        <w:rPr>
          <w:rFonts w:ascii="Times New Roman" w:hAnsi="Times New Roman" w:cs="Times New Roman"/>
          <w:sz w:val="28"/>
          <w:szCs w:val="28"/>
        </w:rPr>
        <w:t xml:space="preserve"> При осмыслении предстоящей работы необходимо определить ее цель, объем, уровень сложности и степень детализации решаемых задач. На этом этапе составляется предварительный план работы, который позволит определить направление поиска литературных источников по теме работы. Предварительный (рабочий) план делается более подробным, детальным. Вопросы в нем разбиваются на отдельные проблемы, </w:t>
      </w:r>
      <w:proofErr w:type="spellStart"/>
      <w:r w:rsidRPr="008C6DB1">
        <w:rPr>
          <w:rFonts w:ascii="Times New Roman" w:hAnsi="Times New Roman" w:cs="Times New Roman"/>
          <w:sz w:val="28"/>
          <w:szCs w:val="28"/>
        </w:rPr>
        <w:t>подвопросы</w:t>
      </w:r>
      <w:proofErr w:type="spellEnd"/>
      <w:r w:rsidRPr="008C6DB1">
        <w:rPr>
          <w:rFonts w:ascii="Times New Roman" w:hAnsi="Times New Roman" w:cs="Times New Roman"/>
          <w:sz w:val="28"/>
          <w:szCs w:val="28"/>
        </w:rPr>
        <w:t>. В дальнейшем, при завершении работы, план сокращается.</w:t>
      </w:r>
    </w:p>
    <w:p w:rsidR="00011A1C" w:rsidRPr="009B1A46" w:rsidRDefault="00011A1C" w:rsidP="009B1A46">
      <w:pPr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2AB5">
        <w:rPr>
          <w:rFonts w:ascii="Times New Roman" w:hAnsi="Times New Roman" w:cs="Times New Roman"/>
          <w:b/>
          <w:sz w:val="28"/>
          <w:szCs w:val="28"/>
        </w:rPr>
        <w:t>Поиск и проработка литературных источников</w:t>
      </w:r>
      <w:r w:rsidRPr="008C6DB1">
        <w:rPr>
          <w:rFonts w:ascii="Times New Roman" w:hAnsi="Times New Roman" w:cs="Times New Roman"/>
          <w:sz w:val="28"/>
          <w:szCs w:val="28"/>
        </w:rPr>
        <w:t>. Качество и время выполнения работы в значительной степени определяются умением студента найти необходимую информацию.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Литературные источники подразделяют на первичные (непосредственно монографии, нормативно-правовые акты, статистические и другие справочники, статьи) и вторичные или библиографические (краткие обзоры литературы по различным направлениям науки, техники, искусства и т.п.). Среди первичных источников выделяют основные, которые анализируются студентом особенно тщательно, и дополнительные, в которых изучаются отдельные элементы (разделы, главы, цифровой материал).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lastRenderedPageBreak/>
        <w:t>При проведении серьезной выборки литературы на первом этапе поиск проводится по библиографическим обзорам, а в дальнейшем студент прорабатывает первичные</w:t>
      </w:r>
      <w:r>
        <w:rPr>
          <w:rFonts w:ascii="Times New Roman" w:hAnsi="Times New Roman" w:cs="Times New Roman"/>
          <w:sz w:val="28"/>
          <w:szCs w:val="28"/>
        </w:rPr>
        <w:t xml:space="preserve"> источники. При этом следует об</w:t>
      </w:r>
      <w:r w:rsidRPr="008C6DB1">
        <w:rPr>
          <w:rFonts w:ascii="Times New Roman" w:hAnsi="Times New Roman" w:cs="Times New Roman"/>
          <w:sz w:val="28"/>
          <w:szCs w:val="28"/>
        </w:rPr>
        <w:t>ращать внимание на приведенные в этих источниках ссылки на использованную литературу. Рекомендуется вести картотеку первичного отбора литературы, в которой на отдельных карточках помещаются библиографические описания книг с пометкой источника их выявления.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Перед конспектированием собранной информации она анализируется, из нее отбираются наиболее важные компоненты. Информация записывается (копируется) студентом на отдельных листах (только с одной стороны ли</w:t>
      </w:r>
      <w:r>
        <w:rPr>
          <w:rFonts w:ascii="Times New Roman" w:hAnsi="Times New Roman" w:cs="Times New Roman"/>
          <w:sz w:val="28"/>
          <w:szCs w:val="28"/>
        </w:rPr>
        <w:t>ста). Отдельно студент записыва</w:t>
      </w:r>
      <w:r w:rsidRPr="008C6DB1">
        <w:rPr>
          <w:rFonts w:ascii="Times New Roman" w:hAnsi="Times New Roman" w:cs="Times New Roman"/>
          <w:sz w:val="28"/>
          <w:szCs w:val="28"/>
        </w:rPr>
        <w:t>ет свои соображения по исследуемым разделам работы, анализирует и обобщает результаты изученных литературных источников.</w:t>
      </w:r>
    </w:p>
    <w:p w:rsidR="00011A1C" w:rsidRPr="009B1A46" w:rsidRDefault="00011A1C" w:rsidP="009B1A46">
      <w:pPr>
        <w:ind w:firstLine="720"/>
        <w:rPr>
          <w:rFonts w:ascii="Times New Roman" w:hAnsi="Times New Roman" w:cs="Times New Roman"/>
          <w:b/>
          <w:sz w:val="16"/>
          <w:szCs w:val="16"/>
        </w:rPr>
      </w:pPr>
    </w:p>
    <w:p w:rsidR="00011A1C" w:rsidRPr="00E42AB5" w:rsidRDefault="00011A1C" w:rsidP="009B1A46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E42AB5">
        <w:rPr>
          <w:rFonts w:ascii="Times New Roman" w:hAnsi="Times New Roman" w:cs="Times New Roman"/>
          <w:b/>
          <w:sz w:val="28"/>
          <w:szCs w:val="28"/>
        </w:rPr>
        <w:t>Группировка и систематизация материалов, уточнение плана.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Структура работы уточняется в процессе работы над ней. Собранные и подготовленные студентом материалы располагаются в последовательности, определенной предварительно составленным планом. План при этом можно уточнить - дополнить новыми разде</w:t>
      </w:r>
      <w:r w:rsidRPr="008C6DB1">
        <w:rPr>
          <w:rFonts w:ascii="Times New Roman" w:hAnsi="Times New Roman" w:cs="Times New Roman"/>
          <w:sz w:val="28"/>
          <w:szCs w:val="28"/>
        </w:rPr>
        <w:softHyphen/>
        <w:t>лами или исключить неактуальные, укрупнить (разукрупнить)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B1">
        <w:rPr>
          <w:rFonts w:ascii="Times New Roman" w:hAnsi="Times New Roman" w:cs="Times New Roman"/>
          <w:sz w:val="28"/>
          <w:szCs w:val="28"/>
        </w:rPr>
        <w:t>отдельные вопросы.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Определяется логически правильная последовательность расположения материала в работе, выясняются ее недостатки и определяется, какие разделы нуждаются в дальнейшей доработке и в чем конкретно заключается эта доработка.</w:t>
      </w:r>
    </w:p>
    <w:p w:rsidR="00011A1C" w:rsidRPr="008C6DB1" w:rsidRDefault="00011A1C" w:rsidP="009B1A4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Уточняется рубрикация работы (разделение на главы, разделы, подразделы, пункты), составляются заголовки элементов работы, отражающие их содержание.</w:t>
      </w:r>
    </w:p>
    <w:p w:rsidR="00011A1C" w:rsidRPr="009B1A46" w:rsidRDefault="00011A1C" w:rsidP="009B1A46">
      <w:pPr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2AB5">
        <w:rPr>
          <w:rFonts w:ascii="Times New Roman" w:hAnsi="Times New Roman" w:cs="Times New Roman"/>
          <w:b/>
          <w:sz w:val="28"/>
          <w:szCs w:val="28"/>
        </w:rPr>
        <w:t>Написание введения, разделов работы, формулирование выводов, заключения.</w:t>
      </w:r>
      <w:r w:rsidRPr="008C6DB1">
        <w:rPr>
          <w:rFonts w:ascii="Times New Roman" w:hAnsi="Times New Roman" w:cs="Times New Roman"/>
          <w:sz w:val="28"/>
          <w:szCs w:val="28"/>
        </w:rPr>
        <w:t xml:space="preserve"> На этом этапе студент обобщает и анализирует собранный материал, составляет введение, текст работы, заключение. Выделяется и подчеркивается все новое, что создано студентом в результате работы.</w:t>
      </w:r>
    </w:p>
    <w:p w:rsidR="00011A1C" w:rsidRPr="008C6DB1" w:rsidRDefault="00011A1C" w:rsidP="009B1A4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В соответствии со структурой работы печатается ее текст.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Следует подчеркнуть, что контрольная или курсовая работы не должны выполняться путем механического списывания и компиляции собранных материалов. Такая работа не получит высокой оценки. Освещая тему в контрольной или курсовой работе, студент должен изложить свои соображения и выводы по существу рассматриваемых вопросов.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Не следует перегружать работу цитатами, в ней не должно быть общих рассуждений по теме, в ней не следует рассматривать вопросы, не относящиеся к теме.</w:t>
      </w:r>
    </w:p>
    <w:p w:rsidR="00011A1C" w:rsidRPr="009B1A46" w:rsidRDefault="00011A1C" w:rsidP="009B1A46">
      <w:pPr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52E0">
        <w:rPr>
          <w:rFonts w:ascii="Times New Roman" w:hAnsi="Times New Roman" w:cs="Times New Roman"/>
          <w:b/>
          <w:sz w:val="28"/>
          <w:szCs w:val="28"/>
        </w:rPr>
        <w:t xml:space="preserve">Обработка </w:t>
      </w:r>
      <w:r w:rsidR="00972E06">
        <w:rPr>
          <w:rFonts w:ascii="Times New Roman" w:hAnsi="Times New Roman" w:cs="Times New Roman"/>
          <w:b/>
          <w:sz w:val="28"/>
          <w:szCs w:val="28"/>
        </w:rPr>
        <w:t>работы</w:t>
      </w:r>
      <w:r w:rsidRPr="001C52E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6DB1">
        <w:rPr>
          <w:rFonts w:ascii="Times New Roman" w:hAnsi="Times New Roman" w:cs="Times New Roman"/>
          <w:sz w:val="28"/>
          <w:szCs w:val="28"/>
        </w:rPr>
        <w:t xml:space="preserve">На этом этапе студент читает и анализирует подготовленную работу. Оценивается объем </w:t>
      </w:r>
      <w:r w:rsidR="00972E06">
        <w:rPr>
          <w:rFonts w:ascii="Times New Roman" w:hAnsi="Times New Roman" w:cs="Times New Roman"/>
          <w:sz w:val="28"/>
          <w:szCs w:val="28"/>
        </w:rPr>
        <w:t xml:space="preserve">работы, проекта, реферата и </w:t>
      </w:r>
      <w:proofErr w:type="spellStart"/>
      <w:proofErr w:type="gramStart"/>
      <w:r w:rsidR="00972E06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972E06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="00972E06">
        <w:rPr>
          <w:rFonts w:ascii="Times New Roman" w:hAnsi="Times New Roman" w:cs="Times New Roman"/>
          <w:sz w:val="28"/>
          <w:szCs w:val="28"/>
        </w:rPr>
        <w:t xml:space="preserve"> </w:t>
      </w:r>
      <w:r w:rsidRPr="008C6DB1">
        <w:rPr>
          <w:rFonts w:ascii="Times New Roman" w:hAnsi="Times New Roman" w:cs="Times New Roman"/>
          <w:sz w:val="28"/>
          <w:szCs w:val="28"/>
        </w:rPr>
        <w:t>построение (композиция), логичность изложения и расположения материала, аргументированность отдельных положений. С особой тщательностью проверяются все формулировки и определения.</w:t>
      </w:r>
    </w:p>
    <w:p w:rsidR="00011A1C" w:rsidRPr="008C6DB1" w:rsidRDefault="00972E06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</w:t>
      </w:r>
      <w:r w:rsidR="00011A1C" w:rsidRPr="008C6DB1">
        <w:rPr>
          <w:rFonts w:ascii="Times New Roman" w:hAnsi="Times New Roman" w:cs="Times New Roman"/>
          <w:sz w:val="28"/>
          <w:szCs w:val="28"/>
        </w:rPr>
        <w:t xml:space="preserve"> дорабатывается по содержанию, оформлению, текст ре</w:t>
      </w:r>
      <w:r w:rsidR="00011A1C">
        <w:rPr>
          <w:rFonts w:ascii="Times New Roman" w:hAnsi="Times New Roman" w:cs="Times New Roman"/>
          <w:sz w:val="28"/>
          <w:szCs w:val="28"/>
        </w:rPr>
        <w:t>д</w:t>
      </w:r>
      <w:r w:rsidR="00011A1C" w:rsidRPr="008C6DB1">
        <w:rPr>
          <w:rFonts w:ascii="Times New Roman" w:hAnsi="Times New Roman" w:cs="Times New Roman"/>
          <w:sz w:val="28"/>
          <w:szCs w:val="28"/>
        </w:rPr>
        <w:t>актирует</w:t>
      </w:r>
      <w:r w:rsidR="00011A1C">
        <w:rPr>
          <w:rFonts w:ascii="Times New Roman" w:hAnsi="Times New Roman" w:cs="Times New Roman"/>
          <w:sz w:val="28"/>
          <w:szCs w:val="28"/>
        </w:rPr>
        <w:t>ся</w:t>
      </w:r>
      <w:r w:rsidR="00011A1C" w:rsidRPr="008C6DB1">
        <w:rPr>
          <w:rFonts w:ascii="Times New Roman" w:hAnsi="Times New Roman" w:cs="Times New Roman"/>
          <w:sz w:val="28"/>
          <w:szCs w:val="28"/>
        </w:rPr>
        <w:t>. Научное редактирование предполагает установление соответствия между задачами, поставленными перед студентом, и и</w:t>
      </w:r>
      <w:r w:rsidR="00011A1C">
        <w:rPr>
          <w:rFonts w:ascii="Times New Roman" w:hAnsi="Times New Roman" w:cs="Times New Roman"/>
          <w:sz w:val="28"/>
          <w:szCs w:val="28"/>
        </w:rPr>
        <w:t>х</w:t>
      </w:r>
      <w:r w:rsidR="00011A1C" w:rsidRPr="008C6DB1">
        <w:rPr>
          <w:rFonts w:ascii="Times New Roman" w:hAnsi="Times New Roman" w:cs="Times New Roman"/>
          <w:sz w:val="28"/>
          <w:szCs w:val="28"/>
        </w:rPr>
        <w:t xml:space="preserve"> решением в работе.</w:t>
      </w:r>
    </w:p>
    <w:p w:rsidR="00011A1C" w:rsidRPr="008C6DB1" w:rsidRDefault="00011A1C" w:rsidP="009B1A46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C6DB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C6DB1">
        <w:rPr>
          <w:rFonts w:ascii="Times New Roman" w:hAnsi="Times New Roman" w:cs="Times New Roman"/>
          <w:sz w:val="28"/>
          <w:szCs w:val="28"/>
        </w:rPr>
        <w:t>овные задачи литературного редактирования текста:</w:t>
      </w:r>
    </w:p>
    <w:p w:rsidR="00011A1C" w:rsidRPr="008C6DB1" w:rsidRDefault="00011A1C" w:rsidP="009B1A46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достижение единства стиля изложения;</w:t>
      </w:r>
    </w:p>
    <w:p w:rsidR="00011A1C" w:rsidRPr="008C6DB1" w:rsidRDefault="00011A1C" w:rsidP="009B1A46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проверка правильности разбивки текста на абзацы;</w:t>
      </w:r>
    </w:p>
    <w:p w:rsidR="00011A1C" w:rsidRPr="008C6DB1" w:rsidRDefault="00011A1C" w:rsidP="009B1A46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выделение в тексте отдельных предложений, слов, выводов (курсивом, подчеркиванием, полужирным шрифтом, прописными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B1">
        <w:rPr>
          <w:rFonts w:ascii="Times New Roman" w:hAnsi="Times New Roman" w:cs="Times New Roman"/>
          <w:sz w:val="28"/>
          <w:szCs w:val="28"/>
        </w:rPr>
        <w:t>буквами и т.п.);</w:t>
      </w:r>
    </w:p>
    <w:p w:rsidR="00011A1C" w:rsidRPr="008C6DB1" w:rsidRDefault="00011A1C" w:rsidP="009B1A46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проверка лексики и фразеологии;</w:t>
      </w:r>
    </w:p>
    <w:p w:rsidR="00011A1C" w:rsidRPr="008C6DB1" w:rsidRDefault="00011A1C" w:rsidP="009B1A46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проверка орфографии и пунктуации.</w:t>
      </w:r>
    </w:p>
    <w:p w:rsidR="00011A1C" w:rsidRPr="009B1A46" w:rsidRDefault="00011A1C" w:rsidP="009B1A46">
      <w:pPr>
        <w:ind w:firstLine="720"/>
        <w:rPr>
          <w:rFonts w:ascii="Times New Roman" w:hAnsi="Times New Roman" w:cs="Times New Roman"/>
          <w:b/>
          <w:sz w:val="16"/>
          <w:szCs w:val="16"/>
        </w:rPr>
      </w:pPr>
    </w:p>
    <w:p w:rsidR="00011A1C" w:rsidRDefault="00011A1C" w:rsidP="00972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72E">
        <w:rPr>
          <w:rFonts w:ascii="Times New Roman" w:hAnsi="Times New Roman" w:cs="Times New Roman"/>
          <w:b/>
          <w:sz w:val="28"/>
          <w:szCs w:val="28"/>
        </w:rPr>
        <w:t>Оформление работы.</w:t>
      </w:r>
      <w:r w:rsidRPr="008C6DB1">
        <w:rPr>
          <w:rFonts w:ascii="Times New Roman" w:hAnsi="Times New Roman" w:cs="Times New Roman"/>
          <w:sz w:val="28"/>
          <w:szCs w:val="28"/>
        </w:rPr>
        <w:t xml:space="preserve"> После правки работа перепечатывается и оформляется в соответствии с предъявляемыми к конкретному виду работы требованиями. Общие требования к оформлению письменных работ приведены в главе 2.</w:t>
      </w:r>
    </w:p>
    <w:p w:rsidR="00011A1C" w:rsidRPr="009B1A46" w:rsidRDefault="00011A1C" w:rsidP="009B1A46">
      <w:pPr>
        <w:ind w:firstLine="720"/>
        <w:rPr>
          <w:rFonts w:ascii="Times New Roman" w:hAnsi="Times New Roman" w:cs="Times New Roman"/>
          <w:sz w:val="16"/>
          <w:szCs w:val="16"/>
        </w:rPr>
      </w:pPr>
    </w:p>
    <w:p w:rsidR="00011A1C" w:rsidRPr="00336034" w:rsidRDefault="00011A1C" w:rsidP="009B1A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034">
        <w:rPr>
          <w:rFonts w:ascii="Times New Roman" w:hAnsi="Times New Roman" w:cs="Times New Roman"/>
          <w:b/>
          <w:sz w:val="28"/>
          <w:szCs w:val="28"/>
        </w:rPr>
        <w:t>2. ОБЩИЕ ТРЕБОВАНИЯ К ОФОРМЛЕНИЮ ПИСЬМЕННЫХ РАБОТ</w:t>
      </w:r>
    </w:p>
    <w:p w:rsidR="00011A1C" w:rsidRPr="004F36C8" w:rsidRDefault="00011A1C" w:rsidP="009B1A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A1C" w:rsidRPr="004F36C8" w:rsidRDefault="00011A1C" w:rsidP="004F36C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C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4F36C8">
        <w:rPr>
          <w:rFonts w:ascii="Times New Roman" w:hAnsi="Times New Roman" w:cs="Times New Roman"/>
          <w:sz w:val="28"/>
          <w:szCs w:val="28"/>
        </w:rPr>
        <w:t xml:space="preserve"> Поля: левое – </w:t>
      </w:r>
      <w:smartTag w:uri="urn:schemas-microsoft-com:office:smarttags" w:element="metricconverter">
        <w:smartTagPr>
          <w:attr w:name="ProductID" w:val="30 мм"/>
        </w:smartTagPr>
        <w:r w:rsidRPr="004F36C8">
          <w:rPr>
            <w:rFonts w:ascii="Times New Roman" w:hAnsi="Times New Roman" w:cs="Times New Roman"/>
            <w:sz w:val="28"/>
            <w:szCs w:val="28"/>
          </w:rPr>
          <w:t>30 мм</w:t>
        </w:r>
      </w:smartTag>
      <w:r w:rsidRPr="004F36C8">
        <w:rPr>
          <w:rFonts w:ascii="Times New Roman" w:hAnsi="Times New Roman" w:cs="Times New Roman"/>
          <w:sz w:val="28"/>
          <w:szCs w:val="28"/>
        </w:rPr>
        <w:t>, правое – 10-</w:t>
      </w:r>
      <w:smartTag w:uri="urn:schemas-microsoft-com:office:smarttags" w:element="metricconverter">
        <w:smartTagPr>
          <w:attr w:name="ProductID" w:val="15 мм"/>
        </w:smartTagPr>
        <w:r w:rsidRPr="004F36C8">
          <w:rPr>
            <w:rFonts w:ascii="Times New Roman" w:hAnsi="Times New Roman" w:cs="Times New Roman"/>
            <w:sz w:val="28"/>
            <w:szCs w:val="28"/>
          </w:rPr>
          <w:t>15 мм</w:t>
        </w:r>
      </w:smartTag>
      <w:r w:rsidRPr="004F36C8">
        <w:rPr>
          <w:rFonts w:ascii="Times New Roman" w:hAnsi="Times New Roman" w:cs="Times New Roman"/>
          <w:sz w:val="28"/>
          <w:szCs w:val="28"/>
        </w:rPr>
        <w:t xml:space="preserve">,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4F36C8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4F36C8">
        <w:rPr>
          <w:rFonts w:ascii="Times New Roman" w:hAnsi="Times New Roman" w:cs="Times New Roman"/>
          <w:sz w:val="28"/>
          <w:szCs w:val="28"/>
        </w:rPr>
        <w:t>.</w:t>
      </w:r>
    </w:p>
    <w:p w:rsidR="00011A1C" w:rsidRPr="004F36C8" w:rsidRDefault="00011A1C" w:rsidP="004F36C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36C8">
        <w:rPr>
          <w:rFonts w:ascii="Times New Roman" w:hAnsi="Times New Roman" w:cs="Times New Roman"/>
          <w:sz w:val="28"/>
          <w:szCs w:val="28"/>
          <w:lang w:val="en-US"/>
        </w:rPr>
        <w:t>2.2. </w:t>
      </w:r>
      <w:r w:rsidRPr="004F36C8">
        <w:rPr>
          <w:rFonts w:ascii="Times New Roman" w:hAnsi="Times New Roman" w:cs="Times New Roman"/>
          <w:sz w:val="28"/>
          <w:szCs w:val="28"/>
        </w:rPr>
        <w:t>Шрифт</w:t>
      </w:r>
      <w:r w:rsidRPr="004F36C8">
        <w:rPr>
          <w:rFonts w:ascii="Times New Roman" w:hAnsi="Times New Roman" w:cs="Times New Roman"/>
          <w:sz w:val="28"/>
          <w:szCs w:val="28"/>
          <w:lang w:val="en-US"/>
        </w:rPr>
        <w:t xml:space="preserve">: Times New Roman, 14 </w:t>
      </w:r>
      <w:proofErr w:type="spellStart"/>
      <w:r w:rsidRPr="004F36C8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4F36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11A1C" w:rsidRPr="004F36C8" w:rsidRDefault="00011A1C" w:rsidP="004F36C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4F36C8">
        <w:rPr>
          <w:rFonts w:ascii="Times New Roman" w:hAnsi="Times New Roman" w:cs="Times New Roman"/>
          <w:sz w:val="28"/>
          <w:szCs w:val="28"/>
        </w:rPr>
        <w:t xml:space="preserve">. Текст выровнен по ширине, абзацный отступ 1,25 - </w:t>
      </w:r>
      <w:smartTag w:uri="urn:schemas-microsoft-com:office:smarttags" w:element="metricconverter">
        <w:smartTagPr>
          <w:attr w:name="ProductID" w:val="1,27 мм"/>
        </w:smartTagPr>
        <w:r w:rsidRPr="004F36C8">
          <w:rPr>
            <w:rFonts w:ascii="Times New Roman" w:hAnsi="Times New Roman" w:cs="Times New Roman"/>
            <w:sz w:val="28"/>
            <w:szCs w:val="28"/>
          </w:rPr>
          <w:t>1,27 мм</w:t>
        </w:r>
      </w:smartTag>
      <w:r w:rsidRPr="004F36C8">
        <w:rPr>
          <w:rFonts w:ascii="Times New Roman" w:hAnsi="Times New Roman" w:cs="Times New Roman"/>
          <w:sz w:val="28"/>
          <w:szCs w:val="28"/>
        </w:rPr>
        <w:t>. Междустрочный интервал – полуторный.</w:t>
      </w:r>
    </w:p>
    <w:p w:rsidR="00011A1C" w:rsidRPr="004F36C8" w:rsidRDefault="00011A1C" w:rsidP="004F36C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4F36C8">
        <w:rPr>
          <w:rFonts w:ascii="Times New Roman" w:hAnsi="Times New Roman" w:cs="Times New Roman"/>
          <w:sz w:val="28"/>
          <w:szCs w:val="28"/>
        </w:rPr>
        <w:t>. Введение, главы основной части, заключение и список использованной литературы начинаются с новой страницы.</w:t>
      </w:r>
    </w:p>
    <w:p w:rsidR="00011A1C" w:rsidRPr="004F36C8" w:rsidRDefault="00011A1C" w:rsidP="004F36C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F36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F36C8">
        <w:rPr>
          <w:rFonts w:ascii="Times New Roman" w:hAnsi="Times New Roman" w:cs="Times New Roman"/>
          <w:sz w:val="28"/>
          <w:szCs w:val="28"/>
        </w:rPr>
        <w:t xml:space="preserve">. Нумерация страниц – сквозная. Первая страница – титульный лист (не нумеруется), вторая – содержание (не нумеруется). Номер страницы – арабской цифрой по правому краю верхнего поля (или нижнего). Используется шрифт </w:t>
      </w:r>
      <w:proofErr w:type="spellStart"/>
      <w:r w:rsidRPr="004F36C8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4F3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6C8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4F3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6C8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4F36C8">
        <w:rPr>
          <w:rFonts w:ascii="Times New Roman" w:hAnsi="Times New Roman" w:cs="Times New Roman"/>
          <w:sz w:val="28"/>
          <w:szCs w:val="28"/>
        </w:rPr>
        <w:t>, 1</w:t>
      </w:r>
      <w:r w:rsidR="00972E06">
        <w:rPr>
          <w:rFonts w:ascii="Times New Roman" w:hAnsi="Times New Roman" w:cs="Times New Roman"/>
          <w:sz w:val="28"/>
          <w:szCs w:val="28"/>
        </w:rPr>
        <w:t>0</w:t>
      </w:r>
      <w:r w:rsidRPr="004F36C8">
        <w:rPr>
          <w:rFonts w:ascii="Times New Roman" w:hAnsi="Times New Roman" w:cs="Times New Roman"/>
          <w:sz w:val="28"/>
          <w:szCs w:val="28"/>
        </w:rPr>
        <w:t xml:space="preserve"> пт. </w:t>
      </w:r>
    </w:p>
    <w:p w:rsidR="00011A1C" w:rsidRPr="004F36C8" w:rsidRDefault="00011A1C" w:rsidP="004F36C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C8">
        <w:rPr>
          <w:rFonts w:ascii="Times New Roman" w:hAnsi="Times New Roman" w:cs="Times New Roman"/>
          <w:sz w:val="28"/>
          <w:szCs w:val="28"/>
        </w:rPr>
        <w:t>2.6. Заголовки оформляют посередине страницы. Точка в конце заголовка не ставится.</w:t>
      </w:r>
    </w:p>
    <w:p w:rsidR="00011A1C" w:rsidRPr="004F36C8" w:rsidRDefault="00011A1C" w:rsidP="004F36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C8">
        <w:rPr>
          <w:rFonts w:ascii="Times New Roman" w:hAnsi="Times New Roman" w:cs="Times New Roman"/>
          <w:b/>
          <w:sz w:val="28"/>
          <w:szCs w:val="28"/>
        </w:rPr>
        <w:t>Заголовок первого уровня</w:t>
      </w:r>
      <w:r w:rsidRPr="004F36C8">
        <w:rPr>
          <w:rFonts w:ascii="Times New Roman" w:hAnsi="Times New Roman" w:cs="Times New Roman"/>
          <w:sz w:val="28"/>
          <w:szCs w:val="28"/>
        </w:rPr>
        <w:t xml:space="preserve"> (введение, глава, заключение, список литературы) должен быть напечатан прописными буквами полужирным шрифтом. Междустрочный интервал – одинарный.</w:t>
      </w:r>
    </w:p>
    <w:p w:rsidR="00011A1C" w:rsidRPr="004F36C8" w:rsidRDefault="00011A1C" w:rsidP="004F36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C8">
        <w:rPr>
          <w:rFonts w:ascii="Times New Roman" w:hAnsi="Times New Roman" w:cs="Times New Roman"/>
          <w:sz w:val="28"/>
          <w:szCs w:val="28"/>
        </w:rPr>
        <w:t>Заголовок второго уровня (пункта) – строчными буквами (первая прописная), полужирным шрифтом, междустрочный интервал – одинарный.</w:t>
      </w:r>
    </w:p>
    <w:p w:rsidR="00011A1C" w:rsidRPr="004F36C8" w:rsidRDefault="00011A1C" w:rsidP="004F36C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C8">
        <w:rPr>
          <w:rFonts w:ascii="Times New Roman" w:hAnsi="Times New Roman" w:cs="Times New Roman"/>
          <w:sz w:val="28"/>
          <w:szCs w:val="28"/>
        </w:rPr>
        <w:t>Заголовки должны быть пронумерованы арабскими цифрами с точками.</w:t>
      </w:r>
    </w:p>
    <w:p w:rsidR="00011A1C" w:rsidRPr="004F36C8" w:rsidRDefault="00011A1C" w:rsidP="004F36C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4F36C8">
        <w:rPr>
          <w:rFonts w:ascii="Times New Roman" w:hAnsi="Times New Roman" w:cs="Times New Roman"/>
          <w:sz w:val="28"/>
          <w:szCs w:val="28"/>
        </w:rPr>
        <w:t xml:space="preserve">. Все таблицы и рисунки должны иметь нумерационный и тематический заголовки. </w:t>
      </w:r>
    </w:p>
    <w:p w:rsidR="00011A1C" w:rsidRPr="004F36C8" w:rsidRDefault="00011A1C" w:rsidP="004F36C8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6C8">
        <w:rPr>
          <w:rFonts w:ascii="Times New Roman" w:hAnsi="Times New Roman" w:cs="Times New Roman"/>
          <w:b/>
          <w:sz w:val="28"/>
          <w:szCs w:val="28"/>
        </w:rPr>
        <w:t>В таблице</w:t>
      </w:r>
      <w:r w:rsidRPr="004F36C8">
        <w:rPr>
          <w:rFonts w:ascii="Times New Roman" w:hAnsi="Times New Roman" w:cs="Times New Roman"/>
          <w:sz w:val="28"/>
          <w:szCs w:val="28"/>
        </w:rPr>
        <w:t xml:space="preserve"> заголовки оформляются над ней, а в </w:t>
      </w:r>
      <w:r w:rsidRPr="004F36C8">
        <w:rPr>
          <w:rFonts w:ascii="Times New Roman" w:hAnsi="Times New Roman" w:cs="Times New Roman"/>
          <w:b/>
          <w:sz w:val="28"/>
          <w:szCs w:val="28"/>
        </w:rPr>
        <w:t>рисунках</w:t>
      </w:r>
      <w:r w:rsidRPr="004F36C8">
        <w:rPr>
          <w:rFonts w:ascii="Times New Roman" w:hAnsi="Times New Roman" w:cs="Times New Roman"/>
          <w:sz w:val="28"/>
          <w:szCs w:val="28"/>
        </w:rPr>
        <w:t xml:space="preserve"> – под ним. В таблице межд</w:t>
      </w:r>
      <w:r w:rsidR="00972E06">
        <w:rPr>
          <w:rFonts w:ascii="Times New Roman" w:hAnsi="Times New Roman" w:cs="Times New Roman"/>
          <w:sz w:val="28"/>
          <w:szCs w:val="28"/>
        </w:rPr>
        <w:t xml:space="preserve">устрочный интервал – одинарный. </w:t>
      </w:r>
      <w:r w:rsidRPr="004F36C8">
        <w:rPr>
          <w:rFonts w:ascii="Times New Roman" w:hAnsi="Times New Roman" w:cs="Times New Roman"/>
          <w:sz w:val="28"/>
          <w:szCs w:val="28"/>
        </w:rPr>
        <w:t xml:space="preserve">Заголовки в таблице должны быть отцентрированы по горизонтали и вертикали. Цифровые данные должны располагаться на уровне последней строки наименования горизонтального ряда. Пример оформления таблицы и представлен в </w:t>
      </w:r>
      <w:r w:rsidRPr="004F36C8">
        <w:rPr>
          <w:rFonts w:ascii="Times New Roman" w:hAnsi="Times New Roman" w:cs="Times New Roman"/>
          <w:b/>
          <w:sz w:val="28"/>
          <w:szCs w:val="28"/>
        </w:rPr>
        <w:t>Приложении 4.</w:t>
      </w:r>
    </w:p>
    <w:p w:rsidR="00011A1C" w:rsidRPr="004F36C8" w:rsidRDefault="00011A1C" w:rsidP="004F36C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4F36C8">
        <w:rPr>
          <w:rFonts w:ascii="Times New Roman" w:hAnsi="Times New Roman" w:cs="Times New Roman"/>
          <w:sz w:val="28"/>
          <w:szCs w:val="28"/>
        </w:rPr>
        <w:t>. Формулы должны быть расположены посередине строки и пронумерованы арабскими цифрами в скобках по правому краю листа. В случае необходимости буквенные обозначения в формуле должны быть расшифрованы.</w:t>
      </w:r>
    </w:p>
    <w:p w:rsidR="00011A1C" w:rsidRPr="004F36C8" w:rsidRDefault="00011A1C" w:rsidP="004F36C8">
      <w:pPr>
        <w:pStyle w:val="af0"/>
        <w:spacing w:line="240" w:lineRule="auto"/>
        <w:ind w:firstLine="567"/>
        <w:rPr>
          <w:i/>
          <w:szCs w:val="28"/>
        </w:rPr>
      </w:pPr>
      <w:r w:rsidRPr="004F36C8">
        <w:rPr>
          <w:i/>
          <w:szCs w:val="28"/>
        </w:rPr>
        <w:t xml:space="preserve">Пример: </w:t>
      </w:r>
      <w:r w:rsidRPr="004F36C8">
        <w:rPr>
          <w:szCs w:val="28"/>
        </w:rPr>
        <w:t>Текущая стоимость С потока ежегодных выгод В через время Т может быть рассчитана по формуле</w:t>
      </w:r>
    </w:p>
    <w:p w:rsidR="00011A1C" w:rsidRPr="004F36C8" w:rsidRDefault="00FD7E72" w:rsidP="004F36C8">
      <w:pPr>
        <w:pStyle w:val="af0"/>
        <w:spacing w:line="240" w:lineRule="auto"/>
        <w:ind w:firstLine="567"/>
        <w:rPr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7pt;margin-top:8.15pt;width:197.95pt;height:38.35pt;z-index:251658240">
            <v:imagedata r:id="rId8" o:title=""/>
            <w10:wrap type="square"/>
          </v:shape>
          <o:OLEObject Type="Embed" ProgID="Equation.3" ShapeID="_x0000_s1026" DrawAspect="Content" ObjectID="_1640865668" r:id="rId9"/>
        </w:object>
      </w:r>
    </w:p>
    <w:p w:rsidR="00011A1C" w:rsidRPr="004F36C8" w:rsidRDefault="00011A1C" w:rsidP="004F36C8">
      <w:pPr>
        <w:pStyle w:val="af0"/>
        <w:spacing w:line="240" w:lineRule="auto"/>
        <w:ind w:firstLine="567"/>
        <w:rPr>
          <w:szCs w:val="28"/>
        </w:rPr>
      </w:pPr>
      <w:r w:rsidRPr="004F36C8">
        <w:rPr>
          <w:szCs w:val="28"/>
        </w:rPr>
        <w:tab/>
      </w:r>
      <w:r w:rsidRPr="004F36C8">
        <w:rPr>
          <w:szCs w:val="28"/>
        </w:rPr>
        <w:tab/>
      </w:r>
      <w:r w:rsidRPr="004F36C8">
        <w:rPr>
          <w:szCs w:val="28"/>
        </w:rPr>
        <w:tab/>
        <w:t>где</w:t>
      </w:r>
      <w:r w:rsidRPr="004F36C8">
        <w:rPr>
          <w:szCs w:val="28"/>
        </w:rPr>
        <w:tab/>
      </w:r>
      <w:r w:rsidRPr="004F36C8">
        <w:rPr>
          <w:szCs w:val="28"/>
        </w:rPr>
        <w:tab/>
      </w:r>
      <w:r w:rsidR="00972E06">
        <w:rPr>
          <w:szCs w:val="28"/>
        </w:rPr>
        <w:tab/>
      </w:r>
      <w:r w:rsidRPr="004F36C8">
        <w:rPr>
          <w:szCs w:val="28"/>
        </w:rPr>
        <w:t>(1)</w:t>
      </w:r>
    </w:p>
    <w:p w:rsidR="00011A1C" w:rsidRPr="004F36C8" w:rsidRDefault="00011A1C" w:rsidP="004F36C8">
      <w:pPr>
        <w:pStyle w:val="af0"/>
        <w:spacing w:line="240" w:lineRule="auto"/>
        <w:ind w:firstLine="567"/>
        <w:rPr>
          <w:szCs w:val="28"/>
        </w:rPr>
      </w:pPr>
    </w:p>
    <w:p w:rsidR="00011A1C" w:rsidRPr="004F36C8" w:rsidRDefault="00011A1C" w:rsidP="004F36C8">
      <w:pPr>
        <w:pStyle w:val="af0"/>
        <w:spacing w:line="240" w:lineRule="auto"/>
        <w:ind w:firstLine="567"/>
        <w:rPr>
          <w:szCs w:val="28"/>
        </w:rPr>
      </w:pPr>
    </w:p>
    <w:p w:rsidR="00011A1C" w:rsidRPr="004F36C8" w:rsidRDefault="00011A1C" w:rsidP="004F36C8">
      <w:pPr>
        <w:pStyle w:val="af0"/>
        <w:spacing w:line="240" w:lineRule="auto"/>
        <w:ind w:firstLine="0"/>
        <w:rPr>
          <w:szCs w:val="28"/>
        </w:rPr>
      </w:pPr>
      <w:r w:rsidRPr="004F36C8">
        <w:rPr>
          <w:i/>
          <w:iCs/>
          <w:szCs w:val="28"/>
          <w:lang w:val="en-US"/>
        </w:rPr>
        <w:t>r</w:t>
      </w:r>
      <w:r w:rsidRPr="004F36C8">
        <w:rPr>
          <w:szCs w:val="28"/>
        </w:rPr>
        <w:t xml:space="preserve"> – процентная ставка.</w:t>
      </w:r>
    </w:p>
    <w:p w:rsidR="00011A1C" w:rsidRPr="004F36C8" w:rsidRDefault="00011A1C" w:rsidP="004F36C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A1C" w:rsidRPr="004F36C8" w:rsidRDefault="00011A1C" w:rsidP="004F36C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8C6DB1">
        <w:rPr>
          <w:rFonts w:ascii="Times New Roman" w:hAnsi="Times New Roman" w:cs="Times New Roman"/>
          <w:sz w:val="28"/>
          <w:szCs w:val="28"/>
        </w:rPr>
        <w:t>Каждый абзац на</w:t>
      </w:r>
      <w:r>
        <w:rPr>
          <w:rFonts w:ascii="Times New Roman" w:hAnsi="Times New Roman" w:cs="Times New Roman"/>
          <w:sz w:val="28"/>
          <w:szCs w:val="28"/>
        </w:rPr>
        <w:t>чинается с красной строки</w:t>
      </w:r>
      <w:r w:rsidRPr="008C6DB1">
        <w:rPr>
          <w:rFonts w:ascii="Times New Roman" w:hAnsi="Times New Roman" w:cs="Times New Roman"/>
          <w:sz w:val="28"/>
          <w:szCs w:val="28"/>
        </w:rPr>
        <w:t>.</w:t>
      </w:r>
    </w:p>
    <w:p w:rsidR="00011A1C" w:rsidRPr="00336034" w:rsidRDefault="00011A1C" w:rsidP="009B1A46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11A1C" w:rsidRPr="00336034" w:rsidRDefault="00011A1C" w:rsidP="009B1A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034">
        <w:rPr>
          <w:rFonts w:ascii="Times New Roman" w:hAnsi="Times New Roman" w:cs="Times New Roman"/>
          <w:b/>
          <w:sz w:val="28"/>
          <w:szCs w:val="28"/>
        </w:rPr>
        <w:t>3. ЗАГОЛОВОК ОПИСАНИЯ</w:t>
      </w:r>
    </w:p>
    <w:p w:rsidR="00011A1C" w:rsidRPr="00336034" w:rsidRDefault="00011A1C" w:rsidP="009B1A4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0750">
        <w:rPr>
          <w:rFonts w:ascii="Times New Roman" w:hAnsi="Times New Roman" w:cs="Times New Roman"/>
          <w:b/>
          <w:sz w:val="28"/>
          <w:szCs w:val="28"/>
        </w:rPr>
        <w:t>Библиографическое описание</w:t>
      </w:r>
      <w:r>
        <w:rPr>
          <w:rFonts w:ascii="Times New Roman" w:hAnsi="Times New Roman" w:cs="Times New Roman"/>
          <w:sz w:val="28"/>
          <w:szCs w:val="28"/>
        </w:rPr>
        <w:t xml:space="preserve"> - совокупность библиографи</w:t>
      </w:r>
      <w:r w:rsidRPr="008C6DB1">
        <w:rPr>
          <w:rFonts w:ascii="Times New Roman" w:hAnsi="Times New Roman" w:cs="Times New Roman"/>
          <w:sz w:val="28"/>
          <w:szCs w:val="28"/>
        </w:rPr>
        <w:t>ческих сведений о документе, его составной части или группе документов, приведенных по о</w:t>
      </w:r>
      <w:r>
        <w:rPr>
          <w:rFonts w:ascii="Times New Roman" w:hAnsi="Times New Roman" w:cs="Times New Roman"/>
          <w:sz w:val="28"/>
          <w:szCs w:val="28"/>
        </w:rPr>
        <w:t>пределенным правилам, устанавли</w:t>
      </w:r>
      <w:r w:rsidRPr="008C6DB1">
        <w:rPr>
          <w:rFonts w:ascii="Times New Roman" w:hAnsi="Times New Roman" w:cs="Times New Roman"/>
          <w:sz w:val="28"/>
          <w:szCs w:val="28"/>
        </w:rPr>
        <w:t>вающим порядок следования областей и элементов и необходимых и достаточных для общей хара</w:t>
      </w:r>
      <w:r>
        <w:rPr>
          <w:rFonts w:ascii="Times New Roman" w:hAnsi="Times New Roman" w:cs="Times New Roman"/>
          <w:sz w:val="28"/>
          <w:szCs w:val="28"/>
        </w:rPr>
        <w:t>ктеристики и идентификации доку</w:t>
      </w:r>
      <w:r w:rsidRPr="008C6DB1">
        <w:rPr>
          <w:rFonts w:ascii="Times New Roman" w:hAnsi="Times New Roman" w:cs="Times New Roman"/>
          <w:sz w:val="28"/>
          <w:szCs w:val="28"/>
        </w:rPr>
        <w:t>мента.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Библиографическое описание состоит из элементов, объ</w:t>
      </w:r>
      <w:r>
        <w:rPr>
          <w:rFonts w:ascii="Times New Roman" w:hAnsi="Times New Roman" w:cs="Times New Roman"/>
          <w:sz w:val="28"/>
          <w:szCs w:val="28"/>
        </w:rPr>
        <w:t>единен</w:t>
      </w:r>
      <w:r w:rsidRPr="008C6DB1">
        <w:rPr>
          <w:rFonts w:ascii="Times New Roman" w:hAnsi="Times New Roman" w:cs="Times New Roman"/>
          <w:sz w:val="28"/>
          <w:szCs w:val="28"/>
        </w:rPr>
        <w:t>ных в области.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0750">
        <w:rPr>
          <w:rFonts w:ascii="Times New Roman" w:hAnsi="Times New Roman" w:cs="Times New Roman"/>
          <w:b/>
          <w:sz w:val="28"/>
          <w:szCs w:val="28"/>
        </w:rPr>
        <w:t>Область библиографического описания</w:t>
      </w:r>
      <w:r>
        <w:rPr>
          <w:rFonts w:ascii="Times New Roman" w:hAnsi="Times New Roman" w:cs="Times New Roman"/>
          <w:sz w:val="28"/>
          <w:szCs w:val="28"/>
        </w:rPr>
        <w:t xml:space="preserve"> - крупная структур</w:t>
      </w:r>
      <w:r w:rsidRPr="008C6DB1">
        <w:rPr>
          <w:rFonts w:ascii="Times New Roman" w:hAnsi="Times New Roman" w:cs="Times New Roman"/>
          <w:sz w:val="28"/>
          <w:szCs w:val="28"/>
        </w:rPr>
        <w:t>ная единица описания, содержащая один или несколько функционально и (или) содержа</w:t>
      </w:r>
      <w:r>
        <w:rPr>
          <w:rFonts w:ascii="Times New Roman" w:hAnsi="Times New Roman" w:cs="Times New Roman"/>
          <w:sz w:val="28"/>
          <w:szCs w:val="28"/>
        </w:rPr>
        <w:t>тельно однородных элементов биб</w:t>
      </w:r>
      <w:r w:rsidRPr="008C6DB1">
        <w:rPr>
          <w:rFonts w:ascii="Times New Roman" w:hAnsi="Times New Roman" w:cs="Times New Roman"/>
          <w:sz w:val="28"/>
          <w:szCs w:val="28"/>
        </w:rPr>
        <w:t>лиографического описания.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0750">
        <w:rPr>
          <w:rFonts w:ascii="Times New Roman" w:hAnsi="Times New Roman" w:cs="Times New Roman"/>
          <w:b/>
          <w:sz w:val="28"/>
          <w:szCs w:val="28"/>
        </w:rPr>
        <w:t>Элемент библиографического описания</w:t>
      </w:r>
      <w:r w:rsidRPr="008C6DB1">
        <w:rPr>
          <w:rFonts w:ascii="Times New Roman" w:hAnsi="Times New Roman" w:cs="Times New Roman"/>
          <w:sz w:val="28"/>
          <w:szCs w:val="28"/>
        </w:rPr>
        <w:t xml:space="preserve"> - сл</w:t>
      </w:r>
      <w:r>
        <w:rPr>
          <w:rFonts w:ascii="Times New Roman" w:hAnsi="Times New Roman" w:cs="Times New Roman"/>
          <w:sz w:val="28"/>
          <w:szCs w:val="28"/>
        </w:rPr>
        <w:t>ово, словосочета</w:t>
      </w:r>
      <w:r w:rsidRPr="008C6DB1">
        <w:rPr>
          <w:rFonts w:ascii="Times New Roman" w:hAnsi="Times New Roman" w:cs="Times New Roman"/>
          <w:sz w:val="28"/>
          <w:szCs w:val="28"/>
        </w:rPr>
        <w:t>ние, цифры, условные обозначения (или их совокупность) и другие библиографические сведения, представляющие отдельную единицу библиографической информации.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0750">
        <w:rPr>
          <w:rFonts w:ascii="Times New Roman" w:hAnsi="Times New Roman" w:cs="Times New Roman"/>
          <w:sz w:val="28"/>
          <w:szCs w:val="28"/>
          <w:u w:val="single"/>
        </w:rPr>
        <w:t>Области библиографического описания располагаются</w:t>
      </w:r>
      <w:r>
        <w:rPr>
          <w:rFonts w:ascii="Times New Roman" w:hAnsi="Times New Roman" w:cs="Times New Roman"/>
          <w:sz w:val="28"/>
          <w:szCs w:val="28"/>
        </w:rPr>
        <w:t xml:space="preserve"> в следу</w:t>
      </w:r>
      <w:r w:rsidRPr="008C6DB1">
        <w:rPr>
          <w:rFonts w:ascii="Times New Roman" w:hAnsi="Times New Roman" w:cs="Times New Roman"/>
          <w:sz w:val="28"/>
          <w:szCs w:val="28"/>
        </w:rPr>
        <w:t>ющем порядке: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заголовок описания (содержит имя (имена) автора (авторов) или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C6DB1">
        <w:rPr>
          <w:rFonts w:ascii="Times New Roman" w:hAnsi="Times New Roman" w:cs="Times New Roman"/>
          <w:sz w:val="28"/>
          <w:szCs w:val="28"/>
        </w:rPr>
        <w:t>аим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8C6DB1">
        <w:rPr>
          <w:rFonts w:ascii="Times New Roman" w:hAnsi="Times New Roman" w:cs="Times New Roman"/>
          <w:sz w:val="28"/>
          <w:szCs w:val="28"/>
        </w:rPr>
        <w:t>ование коллектива);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область заглавия и сведения об ответственности (содержит заглавие и относящиеся к нему сведения, а также сведения о лицах 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C6DB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C6DB1">
        <w:rPr>
          <w:rFonts w:ascii="Times New Roman" w:hAnsi="Times New Roman" w:cs="Times New Roman"/>
          <w:sz w:val="28"/>
          <w:szCs w:val="28"/>
        </w:rPr>
        <w:t>анизациях, участвовавших в создании документа);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область издания (включает сведения о назначении, повторности издания и его характеристику);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область выходных данных (включает сведения о месте издания, издательстве и годе издания);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область количественной характеристики (включает сведения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B1">
        <w:rPr>
          <w:rFonts w:ascii="Times New Roman" w:hAnsi="Times New Roman" w:cs="Times New Roman"/>
          <w:sz w:val="28"/>
          <w:szCs w:val="28"/>
        </w:rPr>
        <w:t>объеме документа - количестве страниц и иллюстрационном материале).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В библиографическом описа</w:t>
      </w:r>
      <w:r>
        <w:rPr>
          <w:rFonts w:ascii="Times New Roman" w:hAnsi="Times New Roman" w:cs="Times New Roman"/>
          <w:sz w:val="28"/>
          <w:szCs w:val="28"/>
        </w:rPr>
        <w:t>нии областям и элементам предше</w:t>
      </w:r>
      <w:r w:rsidRPr="008C6DB1">
        <w:rPr>
          <w:rFonts w:ascii="Times New Roman" w:hAnsi="Times New Roman" w:cs="Times New Roman"/>
          <w:sz w:val="28"/>
          <w:szCs w:val="28"/>
        </w:rPr>
        <w:t>ствуют следующие условные разделительные знаки: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lastRenderedPageBreak/>
        <w:t>.- точка и тире (предшествует каждой области библиографического описания, кроме первой; если область выделена шрифтом или записана с новой строки точку и тире заменяют точкой); .точка; ,запятая;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: двоеточие (ставится перед с</w:t>
      </w:r>
      <w:r>
        <w:rPr>
          <w:rFonts w:ascii="Times New Roman" w:hAnsi="Times New Roman" w:cs="Times New Roman"/>
          <w:sz w:val="28"/>
          <w:szCs w:val="28"/>
        </w:rPr>
        <w:t>ведениями, относящимися к загла</w:t>
      </w:r>
      <w:r w:rsidRPr="008C6DB1">
        <w:rPr>
          <w:rFonts w:ascii="Times New Roman" w:hAnsi="Times New Roman" w:cs="Times New Roman"/>
          <w:sz w:val="28"/>
          <w:szCs w:val="28"/>
        </w:rPr>
        <w:t>вию и перед наименованием издательства);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/ косая черта (ставится перед сведениями об ответственности -физическими и (или) юридическими лицами, принимавшими участие в издании);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// две косые черты (ставятся перед сведениями о документе, в котором помещена основная часть - статья, глава, раздел).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6A24">
        <w:rPr>
          <w:rFonts w:ascii="Times New Roman" w:hAnsi="Times New Roman" w:cs="Times New Roman"/>
          <w:b/>
          <w:sz w:val="28"/>
          <w:szCs w:val="28"/>
        </w:rPr>
        <w:t>Заголовок описания.</w:t>
      </w:r>
      <w:r w:rsidRPr="008C6DB1">
        <w:rPr>
          <w:rFonts w:ascii="Times New Roman" w:hAnsi="Times New Roman" w:cs="Times New Roman"/>
          <w:sz w:val="28"/>
          <w:szCs w:val="28"/>
        </w:rPr>
        <w:t xml:space="preserve"> Содержит имя индивидуального автора или наименование коллективного авто</w:t>
      </w:r>
      <w:r>
        <w:rPr>
          <w:rFonts w:ascii="Times New Roman" w:hAnsi="Times New Roman" w:cs="Times New Roman"/>
          <w:sz w:val="28"/>
          <w:szCs w:val="28"/>
        </w:rPr>
        <w:t>ра, или обозначение вида матери</w:t>
      </w:r>
      <w:r w:rsidRPr="008C6DB1">
        <w:rPr>
          <w:rFonts w:ascii="Times New Roman" w:hAnsi="Times New Roman" w:cs="Times New Roman"/>
          <w:sz w:val="28"/>
          <w:szCs w:val="28"/>
        </w:rPr>
        <w:t>ала, или унифицированное издание. В заголовке, при необходимости, приводят идентифицирующие призн</w:t>
      </w:r>
      <w:r>
        <w:rPr>
          <w:rFonts w:ascii="Times New Roman" w:hAnsi="Times New Roman" w:cs="Times New Roman"/>
          <w:sz w:val="28"/>
          <w:szCs w:val="28"/>
        </w:rPr>
        <w:t>аки: (даты, номера, географи</w:t>
      </w:r>
      <w:r w:rsidRPr="008C6DB1">
        <w:rPr>
          <w:rFonts w:ascii="Times New Roman" w:hAnsi="Times New Roman" w:cs="Times New Roman"/>
          <w:sz w:val="28"/>
          <w:szCs w:val="28"/>
        </w:rPr>
        <w:t>ческие названия).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По характеру сведений о докуме</w:t>
      </w:r>
      <w:r>
        <w:rPr>
          <w:rFonts w:ascii="Times New Roman" w:hAnsi="Times New Roman" w:cs="Times New Roman"/>
          <w:sz w:val="28"/>
          <w:szCs w:val="28"/>
        </w:rPr>
        <w:t>нте или его составной части раз</w:t>
      </w:r>
      <w:r w:rsidRPr="008C6DB1">
        <w:rPr>
          <w:rFonts w:ascii="Times New Roman" w:hAnsi="Times New Roman" w:cs="Times New Roman"/>
          <w:sz w:val="28"/>
          <w:szCs w:val="28"/>
        </w:rPr>
        <w:t>личают следующие основные виды заголовков библиографической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B1">
        <w:rPr>
          <w:rFonts w:ascii="Times New Roman" w:hAnsi="Times New Roman" w:cs="Times New Roman"/>
          <w:sz w:val="28"/>
          <w:szCs w:val="28"/>
        </w:rPr>
        <w:t>записи: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заголовок, содержащий имя индивидуального автора;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заголовок, содержащий наименование коллективного автора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B1">
        <w:rPr>
          <w:rFonts w:ascii="Times New Roman" w:hAnsi="Times New Roman" w:cs="Times New Roman"/>
          <w:sz w:val="28"/>
          <w:szCs w:val="28"/>
        </w:rPr>
        <w:t>(организации, учреждения);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заголовок, содержащий унифицированное заглавие;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заголовок, содержащий обозначение вида материала.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Под заголовком, содержащим</w:t>
      </w:r>
      <w:r>
        <w:rPr>
          <w:rFonts w:ascii="Times New Roman" w:hAnsi="Times New Roman" w:cs="Times New Roman"/>
          <w:sz w:val="28"/>
          <w:szCs w:val="28"/>
        </w:rPr>
        <w:t xml:space="preserve"> имя индивидуального автора (ав</w:t>
      </w:r>
      <w:r w:rsidRPr="008C6DB1">
        <w:rPr>
          <w:rFonts w:ascii="Times New Roman" w:hAnsi="Times New Roman" w:cs="Times New Roman"/>
          <w:sz w:val="28"/>
          <w:szCs w:val="28"/>
        </w:rPr>
        <w:t>торов), составляют описание книг о</w:t>
      </w:r>
      <w:r>
        <w:rPr>
          <w:rFonts w:ascii="Times New Roman" w:hAnsi="Times New Roman" w:cs="Times New Roman"/>
          <w:sz w:val="28"/>
          <w:szCs w:val="28"/>
        </w:rPr>
        <w:t>дно</w:t>
      </w:r>
      <w:r w:rsidRPr="008C6DB1">
        <w:rPr>
          <w:rFonts w:ascii="Times New Roman" w:hAnsi="Times New Roman" w:cs="Times New Roman"/>
          <w:sz w:val="28"/>
          <w:szCs w:val="28"/>
        </w:rPr>
        <w:t>го, двух или трех авторов. На книги четырех и более авторов составляют описание под заглавием.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В заголовке описания одного автора приводят его фамилию и инициалы, в заголовке описания к</w:t>
      </w:r>
      <w:r>
        <w:rPr>
          <w:rFonts w:ascii="Times New Roman" w:hAnsi="Times New Roman" w:cs="Times New Roman"/>
          <w:sz w:val="28"/>
          <w:szCs w:val="28"/>
        </w:rPr>
        <w:t>ниги двух авторов приводят фами</w:t>
      </w:r>
      <w:r w:rsidRPr="008C6DB1">
        <w:rPr>
          <w:rFonts w:ascii="Times New Roman" w:hAnsi="Times New Roman" w:cs="Times New Roman"/>
          <w:sz w:val="28"/>
          <w:szCs w:val="28"/>
        </w:rPr>
        <w:t>лии и инициалы обоих авторов через запятую, В заголовке описания книги трех авторов приводят фам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C6DB1">
        <w:rPr>
          <w:rFonts w:ascii="Times New Roman" w:hAnsi="Times New Roman" w:cs="Times New Roman"/>
          <w:sz w:val="28"/>
          <w:szCs w:val="28"/>
        </w:rPr>
        <w:t>лию автора, указанную в книге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B1">
        <w:rPr>
          <w:rFonts w:ascii="Times New Roman" w:hAnsi="Times New Roman" w:cs="Times New Roman"/>
          <w:sz w:val="28"/>
          <w:szCs w:val="28"/>
        </w:rPr>
        <w:t>первой, с добавлением «и др.». При необходимости могут указываться фамилии всех трех авторов.</w:t>
      </w:r>
    </w:p>
    <w:p w:rsidR="00011A1C" w:rsidRPr="00BD6A24" w:rsidRDefault="00011A1C" w:rsidP="009B1A46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BD6A24">
        <w:rPr>
          <w:rFonts w:ascii="Times New Roman" w:hAnsi="Times New Roman" w:cs="Times New Roman"/>
          <w:b/>
          <w:sz w:val="28"/>
          <w:szCs w:val="28"/>
        </w:rPr>
        <w:t>Область заглавия и сведений об ответственности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Область содержит заглавие книги вмес</w:t>
      </w:r>
      <w:r>
        <w:rPr>
          <w:rFonts w:ascii="Times New Roman" w:hAnsi="Times New Roman" w:cs="Times New Roman"/>
          <w:sz w:val="28"/>
          <w:szCs w:val="28"/>
        </w:rPr>
        <w:t>те со сведениями, относя</w:t>
      </w:r>
      <w:r w:rsidRPr="008C6DB1">
        <w:rPr>
          <w:rFonts w:ascii="Times New Roman" w:hAnsi="Times New Roman" w:cs="Times New Roman"/>
          <w:sz w:val="28"/>
          <w:szCs w:val="28"/>
        </w:rPr>
        <w:t>щимися к нему, а также сведения о лицах и учреждениях, участвовавших в создании и подготовке книги к публикации. В каче</w:t>
      </w:r>
      <w:r w:rsidRPr="008C6DB1">
        <w:rPr>
          <w:rFonts w:ascii="Times New Roman" w:hAnsi="Times New Roman" w:cs="Times New Roman"/>
          <w:sz w:val="28"/>
          <w:szCs w:val="28"/>
        </w:rPr>
        <w:softHyphen/>
        <w:t>стве основного заглавия приводят заглавие книги, указанное на титульном листе. Относящиеся к основному заглавию даты, а также сведения о месте проведения конференции, выставки и т.п., которые не связаны грамматически с загла</w:t>
      </w:r>
      <w:r>
        <w:rPr>
          <w:rFonts w:ascii="Times New Roman" w:hAnsi="Times New Roman" w:cs="Times New Roman"/>
          <w:sz w:val="28"/>
          <w:szCs w:val="28"/>
        </w:rPr>
        <w:t>вием, приводят с сокращением от</w:t>
      </w:r>
      <w:r w:rsidRPr="008C6DB1">
        <w:rPr>
          <w:rFonts w:ascii="Times New Roman" w:hAnsi="Times New Roman" w:cs="Times New Roman"/>
          <w:sz w:val="28"/>
          <w:szCs w:val="28"/>
        </w:rPr>
        <w:t>дельных слов после основного заглавия и отделяют запятой:</w:t>
      </w:r>
    </w:p>
    <w:p w:rsidR="00011A1C" w:rsidRDefault="00011A1C" w:rsidP="009B1A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A1C" w:rsidRPr="00D219AD" w:rsidRDefault="00011A1C" w:rsidP="00336034">
      <w:pPr>
        <w:jc w:val="center"/>
        <w:rPr>
          <w:rFonts w:ascii="Times New Roman" w:hAnsi="Times New Roman" w:cs="Times New Roman"/>
        </w:rPr>
      </w:pPr>
      <w:r w:rsidRPr="00D219AD">
        <w:rPr>
          <w:rFonts w:ascii="Times New Roman" w:hAnsi="Times New Roman" w:cs="Times New Roman"/>
        </w:rPr>
        <w:t>Рабочий класс Российской Федерации, 1917 - 1980 гг.</w:t>
      </w:r>
    </w:p>
    <w:p w:rsidR="00011A1C" w:rsidRDefault="00011A1C" w:rsidP="009B1A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19AD">
        <w:rPr>
          <w:rFonts w:ascii="Times New Roman" w:hAnsi="Times New Roman" w:cs="Times New Roman"/>
          <w:b/>
          <w:sz w:val="28"/>
          <w:szCs w:val="28"/>
        </w:rPr>
        <w:t>Параллельное заглавие</w:t>
      </w:r>
      <w:r w:rsidRPr="008C6DB1">
        <w:rPr>
          <w:rFonts w:ascii="Times New Roman" w:hAnsi="Times New Roman" w:cs="Times New Roman"/>
          <w:sz w:val="28"/>
          <w:szCs w:val="28"/>
        </w:rPr>
        <w:t xml:space="preserve"> - заглавие произведения (например, книги) на иностранном языке - приводят в описании после основно</w:t>
      </w:r>
      <w:r w:rsidRPr="008C6DB1">
        <w:rPr>
          <w:rFonts w:ascii="Times New Roman" w:hAnsi="Times New Roman" w:cs="Times New Roman"/>
          <w:sz w:val="28"/>
          <w:szCs w:val="28"/>
        </w:rPr>
        <w:softHyphen/>
        <w:t>го заглавия, отделяя от него знаком равенства:</w:t>
      </w:r>
    </w:p>
    <w:p w:rsidR="00011A1C" w:rsidRDefault="00011A1C" w:rsidP="009B1A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A1C" w:rsidRPr="00D219AD" w:rsidRDefault="00011A1C" w:rsidP="00972E06">
      <w:pPr>
        <w:jc w:val="center"/>
        <w:rPr>
          <w:rFonts w:ascii="Times New Roman" w:hAnsi="Times New Roman" w:cs="Times New Roman"/>
        </w:rPr>
      </w:pPr>
      <w:r w:rsidRPr="00D219AD">
        <w:rPr>
          <w:rFonts w:ascii="Times New Roman" w:hAnsi="Times New Roman" w:cs="Times New Roman"/>
        </w:rPr>
        <w:t xml:space="preserve">Избранные стихотворения — </w:t>
      </w:r>
      <w:proofErr w:type="spellStart"/>
      <w:r w:rsidRPr="00D219AD">
        <w:rPr>
          <w:rFonts w:ascii="Times New Roman" w:hAnsi="Times New Roman" w:cs="Times New Roman"/>
        </w:rPr>
        <w:t>Stlekted</w:t>
      </w:r>
      <w:proofErr w:type="spellEnd"/>
      <w:r w:rsidRPr="00D219AD">
        <w:rPr>
          <w:rFonts w:ascii="Times New Roman" w:hAnsi="Times New Roman" w:cs="Times New Roman"/>
        </w:rPr>
        <w:t xml:space="preserve"> </w:t>
      </w:r>
      <w:proofErr w:type="spellStart"/>
      <w:r w:rsidRPr="00D219AD">
        <w:rPr>
          <w:rFonts w:ascii="Times New Roman" w:hAnsi="Times New Roman" w:cs="Times New Roman"/>
        </w:rPr>
        <w:t>poems</w:t>
      </w:r>
      <w:proofErr w:type="spellEnd"/>
      <w:r w:rsidRPr="00D219AD">
        <w:rPr>
          <w:rFonts w:ascii="Times New Roman" w:hAnsi="Times New Roman" w:cs="Times New Roman"/>
        </w:rPr>
        <w:t>.</w:t>
      </w:r>
    </w:p>
    <w:p w:rsidR="00972E06" w:rsidRDefault="00972E06" w:rsidP="009B1A46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19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Сведения, относящиеся </w:t>
      </w:r>
      <w:r w:rsidR="00972E06" w:rsidRPr="00D219AD">
        <w:rPr>
          <w:rFonts w:ascii="Times New Roman" w:hAnsi="Times New Roman" w:cs="Times New Roman"/>
          <w:b/>
          <w:sz w:val="28"/>
          <w:szCs w:val="28"/>
        </w:rPr>
        <w:t>к заглавию,</w:t>
      </w:r>
      <w:r w:rsidRPr="008C6DB1">
        <w:rPr>
          <w:rFonts w:ascii="Times New Roman" w:hAnsi="Times New Roman" w:cs="Times New Roman"/>
          <w:sz w:val="28"/>
          <w:szCs w:val="28"/>
        </w:rPr>
        <w:t xml:space="preserve"> раскрывают и поясняют основное заглавие, а также уточня</w:t>
      </w:r>
      <w:r>
        <w:rPr>
          <w:rFonts w:ascii="Times New Roman" w:hAnsi="Times New Roman" w:cs="Times New Roman"/>
          <w:sz w:val="28"/>
          <w:szCs w:val="28"/>
        </w:rPr>
        <w:t>ют назначение произведения (кни</w:t>
      </w:r>
      <w:r w:rsidRPr="008C6DB1">
        <w:rPr>
          <w:rFonts w:ascii="Times New Roman" w:hAnsi="Times New Roman" w:cs="Times New Roman"/>
          <w:sz w:val="28"/>
          <w:szCs w:val="28"/>
        </w:rPr>
        <w:t>ги). Их приводят после основного или параллельного заглавия и перед каждыми сведениями ставят двоеточие. Пример:</w:t>
      </w:r>
    </w:p>
    <w:p w:rsidR="00011A1C" w:rsidRDefault="00011A1C" w:rsidP="009B1A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A1C" w:rsidRPr="00D219AD" w:rsidRDefault="00011A1C" w:rsidP="009B1A46">
      <w:pPr>
        <w:jc w:val="both"/>
        <w:rPr>
          <w:rFonts w:ascii="Times New Roman" w:hAnsi="Times New Roman" w:cs="Times New Roman"/>
        </w:rPr>
      </w:pPr>
      <w:r w:rsidRPr="00D219AD">
        <w:rPr>
          <w:rFonts w:ascii="Times New Roman" w:hAnsi="Times New Roman" w:cs="Times New Roman"/>
        </w:rPr>
        <w:t xml:space="preserve">Основные задачи и меры по повышению технического уровня и качества выпускаемого оборудования: Тез. </w:t>
      </w:r>
      <w:proofErr w:type="spellStart"/>
      <w:r w:rsidRPr="00D219AD">
        <w:rPr>
          <w:rFonts w:ascii="Times New Roman" w:hAnsi="Times New Roman" w:cs="Times New Roman"/>
        </w:rPr>
        <w:t>докл</w:t>
      </w:r>
      <w:proofErr w:type="spellEnd"/>
      <w:r w:rsidRPr="00D219AD">
        <w:rPr>
          <w:rFonts w:ascii="Times New Roman" w:hAnsi="Times New Roman" w:cs="Times New Roman"/>
        </w:rPr>
        <w:t xml:space="preserve">. </w:t>
      </w:r>
      <w:proofErr w:type="spellStart"/>
      <w:r w:rsidRPr="00D219AD">
        <w:rPr>
          <w:rFonts w:ascii="Times New Roman" w:hAnsi="Times New Roman" w:cs="Times New Roman"/>
        </w:rPr>
        <w:t>Всесоюз</w:t>
      </w:r>
      <w:proofErr w:type="spellEnd"/>
      <w:r w:rsidRPr="00D219AD">
        <w:rPr>
          <w:rFonts w:ascii="Times New Roman" w:hAnsi="Times New Roman" w:cs="Times New Roman"/>
        </w:rPr>
        <w:t xml:space="preserve">. </w:t>
      </w:r>
      <w:proofErr w:type="spellStart"/>
      <w:r w:rsidRPr="00D219AD">
        <w:rPr>
          <w:rFonts w:ascii="Times New Roman" w:hAnsi="Times New Roman" w:cs="Times New Roman"/>
        </w:rPr>
        <w:t>научн</w:t>
      </w:r>
      <w:proofErr w:type="spellEnd"/>
      <w:r w:rsidRPr="00D219AD">
        <w:rPr>
          <w:rFonts w:ascii="Times New Roman" w:hAnsi="Times New Roman" w:cs="Times New Roman"/>
        </w:rPr>
        <w:t>.-</w:t>
      </w:r>
      <w:proofErr w:type="spellStart"/>
      <w:r>
        <w:rPr>
          <w:rFonts w:ascii="Times New Roman" w:hAnsi="Times New Roman" w:cs="Times New Roman"/>
        </w:rPr>
        <w:t>те</w:t>
      </w:r>
      <w:r w:rsidRPr="00D219AD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н</w:t>
      </w:r>
      <w:proofErr w:type="spellEnd"/>
      <w:r w:rsidRPr="00D219AD">
        <w:rPr>
          <w:rFonts w:ascii="Times New Roman" w:hAnsi="Times New Roman" w:cs="Times New Roman"/>
        </w:rPr>
        <w:t xml:space="preserve">. </w:t>
      </w:r>
      <w:proofErr w:type="spellStart"/>
      <w:r w:rsidRPr="00D219AD">
        <w:rPr>
          <w:rFonts w:ascii="Times New Roman" w:hAnsi="Times New Roman" w:cs="Times New Roman"/>
        </w:rPr>
        <w:t>совещ</w:t>
      </w:r>
      <w:proofErr w:type="spellEnd"/>
      <w:r w:rsidRPr="00D219AD">
        <w:rPr>
          <w:rFonts w:ascii="Times New Roman" w:hAnsi="Times New Roman" w:cs="Times New Roman"/>
        </w:rPr>
        <w:t xml:space="preserve">., г. Харьков, 19 - 21 апр. </w:t>
      </w:r>
      <w:smartTag w:uri="urn:schemas-microsoft-com:office:smarttags" w:element="metricconverter">
        <w:smartTagPr>
          <w:attr w:name="ProductID" w:val="1982 г"/>
        </w:smartTagPr>
        <w:r w:rsidRPr="00D219AD">
          <w:rPr>
            <w:rFonts w:ascii="Times New Roman" w:hAnsi="Times New Roman" w:cs="Times New Roman"/>
          </w:rPr>
          <w:t>1982 г</w:t>
        </w:r>
      </w:smartTag>
      <w:r w:rsidRPr="00D219AD">
        <w:rPr>
          <w:rFonts w:ascii="Times New Roman" w:hAnsi="Times New Roman" w:cs="Times New Roman"/>
        </w:rPr>
        <w:t>.</w:t>
      </w:r>
    </w:p>
    <w:p w:rsidR="00011A1C" w:rsidRDefault="00011A1C" w:rsidP="009B1A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19AD">
        <w:rPr>
          <w:rFonts w:ascii="Times New Roman" w:hAnsi="Times New Roman" w:cs="Times New Roman"/>
          <w:b/>
          <w:sz w:val="28"/>
          <w:szCs w:val="28"/>
        </w:rPr>
        <w:t xml:space="preserve">Сведения об ответственности </w:t>
      </w:r>
      <w:r>
        <w:rPr>
          <w:rFonts w:ascii="Times New Roman" w:hAnsi="Times New Roman" w:cs="Times New Roman"/>
          <w:sz w:val="28"/>
          <w:szCs w:val="28"/>
        </w:rPr>
        <w:t>- сведения о лицах и (или) орга</w:t>
      </w:r>
      <w:r w:rsidRPr="008C6DB1">
        <w:rPr>
          <w:rFonts w:ascii="Times New Roman" w:hAnsi="Times New Roman" w:cs="Times New Roman"/>
          <w:sz w:val="28"/>
          <w:szCs w:val="28"/>
        </w:rPr>
        <w:t>низациях, внесших вклад в создание произведения и несущих ответственность за его содержание и публика</w:t>
      </w:r>
      <w:r>
        <w:rPr>
          <w:rFonts w:ascii="Times New Roman" w:hAnsi="Times New Roman" w:cs="Times New Roman"/>
          <w:sz w:val="28"/>
          <w:szCs w:val="28"/>
        </w:rPr>
        <w:t>цию. Приводят фами</w:t>
      </w:r>
      <w:r w:rsidRPr="008C6DB1">
        <w:rPr>
          <w:rFonts w:ascii="Times New Roman" w:hAnsi="Times New Roman" w:cs="Times New Roman"/>
          <w:sz w:val="28"/>
          <w:szCs w:val="28"/>
        </w:rPr>
        <w:t>лии авторов, составителей, редакторов и других лиц, участвовавших в создании произведения; наименование учреждений (организаций), от имени или при участии которых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опубликовано произведение (кни</w:t>
      </w:r>
      <w:r w:rsidRPr="008C6DB1">
        <w:rPr>
          <w:rFonts w:ascii="Times New Roman" w:hAnsi="Times New Roman" w:cs="Times New Roman"/>
          <w:sz w:val="28"/>
          <w:szCs w:val="28"/>
        </w:rPr>
        <w:t>га), с указанием их роли:</w:t>
      </w:r>
    </w:p>
    <w:p w:rsidR="00011A1C" w:rsidRDefault="00011A1C" w:rsidP="009B1A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A1C" w:rsidRPr="00D219AD" w:rsidRDefault="00011A1C" w:rsidP="009B1A46">
      <w:pPr>
        <w:jc w:val="both"/>
        <w:rPr>
          <w:rFonts w:ascii="Times New Roman" w:hAnsi="Times New Roman" w:cs="Times New Roman"/>
        </w:rPr>
      </w:pPr>
      <w:r w:rsidRPr="00D219AD">
        <w:rPr>
          <w:rFonts w:ascii="Times New Roman" w:hAnsi="Times New Roman" w:cs="Times New Roman"/>
        </w:rPr>
        <w:t>Живая вода: Сб. рус. нар. песен, сказок, пословиц, загадок /Сост., вступ. ст. и примеч. В.П. Аникина</w:t>
      </w:r>
    </w:p>
    <w:p w:rsidR="00011A1C" w:rsidRDefault="00011A1C" w:rsidP="009B1A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 xml:space="preserve">Сведения об ответственности </w:t>
      </w:r>
      <w:r>
        <w:rPr>
          <w:rFonts w:ascii="Times New Roman" w:hAnsi="Times New Roman" w:cs="Times New Roman"/>
          <w:sz w:val="28"/>
          <w:szCs w:val="28"/>
        </w:rPr>
        <w:t>приводят в описании после сведе</w:t>
      </w:r>
      <w:r w:rsidRPr="008C6DB1">
        <w:rPr>
          <w:rFonts w:ascii="Times New Roman" w:hAnsi="Times New Roman" w:cs="Times New Roman"/>
          <w:sz w:val="28"/>
          <w:szCs w:val="28"/>
        </w:rPr>
        <w:t>ний, относящихся к заглавию, и отделяют знаком косая черта, который предшествует только первой группе сведений. Между собой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B1">
        <w:rPr>
          <w:rFonts w:ascii="Times New Roman" w:hAnsi="Times New Roman" w:cs="Times New Roman"/>
          <w:sz w:val="28"/>
          <w:szCs w:val="28"/>
        </w:rPr>
        <w:t>сведений об ответственности разд</w:t>
      </w:r>
      <w:r>
        <w:rPr>
          <w:rFonts w:ascii="Times New Roman" w:hAnsi="Times New Roman" w:cs="Times New Roman"/>
          <w:sz w:val="28"/>
          <w:szCs w:val="28"/>
        </w:rPr>
        <w:t>еляют точкой с запятой, однород</w:t>
      </w:r>
      <w:r w:rsidRPr="008C6DB1">
        <w:rPr>
          <w:rFonts w:ascii="Times New Roman" w:hAnsi="Times New Roman" w:cs="Times New Roman"/>
          <w:sz w:val="28"/>
          <w:szCs w:val="28"/>
        </w:rPr>
        <w:t>ные сведения внутри группы разделяют запятой:</w:t>
      </w:r>
    </w:p>
    <w:p w:rsidR="00011A1C" w:rsidRDefault="00011A1C" w:rsidP="009B1A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A1C" w:rsidRPr="00D219AD" w:rsidRDefault="00011A1C" w:rsidP="009B1A46">
      <w:pPr>
        <w:jc w:val="both"/>
        <w:rPr>
          <w:rFonts w:ascii="Times New Roman" w:hAnsi="Times New Roman" w:cs="Times New Roman"/>
        </w:rPr>
      </w:pPr>
      <w:proofErr w:type="spellStart"/>
      <w:r w:rsidRPr="00D219AD">
        <w:rPr>
          <w:rFonts w:ascii="Times New Roman" w:hAnsi="Times New Roman" w:cs="Times New Roman"/>
        </w:rPr>
        <w:t>Абражей</w:t>
      </w:r>
      <w:proofErr w:type="spellEnd"/>
      <w:r w:rsidRPr="00D219AD">
        <w:rPr>
          <w:rFonts w:ascii="Times New Roman" w:hAnsi="Times New Roman" w:cs="Times New Roman"/>
        </w:rPr>
        <w:t xml:space="preserve"> Э.И. и др. Амортизирующие прокладки для железнодорожного пути на деревянных шпалах: Учеб.-метод. пособие / Э.И. </w:t>
      </w:r>
      <w:proofErr w:type="spellStart"/>
      <w:r w:rsidRPr="00D219AD">
        <w:rPr>
          <w:rFonts w:ascii="Times New Roman" w:hAnsi="Times New Roman" w:cs="Times New Roman"/>
        </w:rPr>
        <w:t>Абражей</w:t>
      </w:r>
      <w:proofErr w:type="spellEnd"/>
      <w:r w:rsidRPr="00D219AD">
        <w:rPr>
          <w:rFonts w:ascii="Times New Roman" w:hAnsi="Times New Roman" w:cs="Times New Roman"/>
        </w:rPr>
        <w:t xml:space="preserve">, В.Г. </w:t>
      </w:r>
      <w:proofErr w:type="spellStart"/>
      <w:r w:rsidRPr="00D219AD">
        <w:rPr>
          <w:rFonts w:ascii="Times New Roman" w:hAnsi="Times New Roman" w:cs="Times New Roman"/>
        </w:rPr>
        <w:t>Атаманчук</w:t>
      </w:r>
      <w:proofErr w:type="spellEnd"/>
      <w:r w:rsidRPr="00D219AD">
        <w:rPr>
          <w:rFonts w:ascii="Times New Roman" w:hAnsi="Times New Roman" w:cs="Times New Roman"/>
        </w:rPr>
        <w:t xml:space="preserve">, В.И. Инютин; Под общ. ред. В.И. </w:t>
      </w:r>
      <w:proofErr w:type="spellStart"/>
      <w:r w:rsidRPr="00D219AD">
        <w:rPr>
          <w:rFonts w:ascii="Times New Roman" w:hAnsi="Times New Roman" w:cs="Times New Roman"/>
        </w:rPr>
        <w:t>Матвецова</w:t>
      </w:r>
      <w:proofErr w:type="spellEnd"/>
      <w:r w:rsidRPr="00D219AD">
        <w:rPr>
          <w:rFonts w:ascii="Times New Roman" w:hAnsi="Times New Roman" w:cs="Times New Roman"/>
        </w:rPr>
        <w:t>; Белорус, ин-т инженеров ж.-д. транш.</w:t>
      </w:r>
    </w:p>
    <w:p w:rsidR="00011A1C" w:rsidRDefault="00011A1C" w:rsidP="009B1A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В сведениях об ответственнос</w:t>
      </w:r>
      <w:r>
        <w:rPr>
          <w:rFonts w:ascii="Times New Roman" w:hAnsi="Times New Roman" w:cs="Times New Roman"/>
          <w:sz w:val="28"/>
          <w:szCs w:val="28"/>
        </w:rPr>
        <w:t>ти приводят не более четырех фа</w:t>
      </w:r>
      <w:r w:rsidRPr="008C6DB1">
        <w:rPr>
          <w:rFonts w:ascii="Times New Roman" w:hAnsi="Times New Roman" w:cs="Times New Roman"/>
          <w:sz w:val="28"/>
          <w:szCs w:val="28"/>
        </w:rPr>
        <w:t>милий авторов, если их больше - приводят фамилии трех с добавлением слов «и др.»:</w:t>
      </w:r>
    </w:p>
    <w:p w:rsidR="00011A1C" w:rsidRDefault="00011A1C" w:rsidP="009B1A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A1C" w:rsidRPr="00D219AD" w:rsidRDefault="00011A1C" w:rsidP="009B1A46">
      <w:pPr>
        <w:jc w:val="both"/>
        <w:rPr>
          <w:rFonts w:ascii="Times New Roman" w:hAnsi="Times New Roman" w:cs="Times New Roman"/>
        </w:rPr>
      </w:pPr>
      <w:r w:rsidRPr="00D219AD">
        <w:rPr>
          <w:rFonts w:ascii="Times New Roman" w:hAnsi="Times New Roman" w:cs="Times New Roman"/>
        </w:rPr>
        <w:t>Херсон: Путеводитель/ Е.М. Белоусова, М.Л. Каган, М.П. Кулик</w:t>
      </w:r>
      <w:r>
        <w:rPr>
          <w:rFonts w:ascii="Times New Roman" w:hAnsi="Times New Roman" w:cs="Times New Roman"/>
        </w:rPr>
        <w:t xml:space="preserve"> </w:t>
      </w:r>
      <w:r w:rsidRPr="00D219AD">
        <w:rPr>
          <w:rFonts w:ascii="Times New Roman" w:hAnsi="Times New Roman" w:cs="Times New Roman"/>
        </w:rPr>
        <w:t>и др.</w:t>
      </w:r>
    </w:p>
    <w:p w:rsidR="00011A1C" w:rsidRDefault="00011A1C" w:rsidP="009B1A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В сведениях об ответственности приводят не более не более двух фамилий составителей, редакторов, переводчиков. При большем их числе приводят фамилию одного с добавлением слов «и др.».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19AD">
        <w:rPr>
          <w:rFonts w:ascii="Times New Roman" w:hAnsi="Times New Roman" w:cs="Times New Roman"/>
          <w:b/>
          <w:sz w:val="28"/>
          <w:szCs w:val="28"/>
        </w:rPr>
        <w:t>Область издания.</w:t>
      </w:r>
      <w:r w:rsidRPr="008C6DB1">
        <w:rPr>
          <w:rFonts w:ascii="Times New Roman" w:hAnsi="Times New Roman" w:cs="Times New Roman"/>
          <w:sz w:val="28"/>
          <w:szCs w:val="28"/>
        </w:rPr>
        <w:t xml:space="preserve"> Область со</w:t>
      </w:r>
      <w:r>
        <w:rPr>
          <w:rFonts w:ascii="Times New Roman" w:hAnsi="Times New Roman" w:cs="Times New Roman"/>
          <w:sz w:val="28"/>
          <w:szCs w:val="28"/>
        </w:rPr>
        <w:t>держит сведения об отличиях дан</w:t>
      </w:r>
      <w:r w:rsidRPr="008C6DB1">
        <w:rPr>
          <w:rFonts w:ascii="Times New Roman" w:hAnsi="Times New Roman" w:cs="Times New Roman"/>
          <w:sz w:val="28"/>
          <w:szCs w:val="28"/>
        </w:rPr>
        <w:t>ного издания от других изданий того же произведения. Приводят сведения о переизданиях, перепечатках, сведения о специальном назначении данного издания и особых формах его воспроизведения. Примеры:</w:t>
      </w:r>
    </w:p>
    <w:p w:rsidR="00011A1C" w:rsidRDefault="00011A1C" w:rsidP="009B1A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A1C" w:rsidRDefault="00011A1C" w:rsidP="009B1A46">
      <w:pPr>
        <w:jc w:val="both"/>
        <w:rPr>
          <w:rFonts w:ascii="Times New Roman" w:hAnsi="Times New Roman" w:cs="Times New Roman"/>
        </w:rPr>
      </w:pPr>
      <w:r w:rsidRPr="00D219AD">
        <w:rPr>
          <w:rFonts w:ascii="Times New Roman" w:hAnsi="Times New Roman" w:cs="Times New Roman"/>
        </w:rPr>
        <w:t xml:space="preserve">3-е изд., </w:t>
      </w:r>
      <w:proofErr w:type="spellStart"/>
      <w:r w:rsidRPr="00D219AD">
        <w:rPr>
          <w:rFonts w:ascii="Times New Roman" w:hAnsi="Times New Roman" w:cs="Times New Roman"/>
        </w:rPr>
        <w:t>испр</w:t>
      </w:r>
      <w:proofErr w:type="spellEnd"/>
      <w:r w:rsidRPr="00D219AD">
        <w:rPr>
          <w:rFonts w:ascii="Times New Roman" w:hAnsi="Times New Roman" w:cs="Times New Roman"/>
        </w:rPr>
        <w:t>. и доп.</w:t>
      </w:r>
    </w:p>
    <w:p w:rsidR="00011A1C" w:rsidRDefault="00011A1C" w:rsidP="009B1A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2-я ред.</w:t>
      </w:r>
    </w:p>
    <w:p w:rsidR="00011A1C" w:rsidRPr="00D219AD" w:rsidRDefault="00011A1C" w:rsidP="009B1A46">
      <w:pPr>
        <w:jc w:val="both"/>
        <w:rPr>
          <w:rFonts w:ascii="Times New Roman" w:hAnsi="Times New Roman" w:cs="Times New Roman"/>
        </w:rPr>
      </w:pPr>
      <w:r w:rsidRPr="00D219AD">
        <w:rPr>
          <w:rFonts w:ascii="Times New Roman" w:hAnsi="Times New Roman" w:cs="Times New Roman"/>
        </w:rPr>
        <w:t>Офиц. изд.</w:t>
      </w:r>
    </w:p>
    <w:p w:rsidR="00011A1C" w:rsidRDefault="00011A1C" w:rsidP="009B1A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19AD">
        <w:rPr>
          <w:rFonts w:ascii="Times New Roman" w:hAnsi="Times New Roman" w:cs="Times New Roman"/>
          <w:b/>
          <w:sz w:val="28"/>
          <w:szCs w:val="28"/>
        </w:rPr>
        <w:t>Область выходных данных.</w:t>
      </w:r>
      <w:r w:rsidRPr="008C6DB1">
        <w:rPr>
          <w:rFonts w:ascii="Times New Roman" w:hAnsi="Times New Roman" w:cs="Times New Roman"/>
          <w:sz w:val="28"/>
          <w:szCs w:val="28"/>
        </w:rPr>
        <w:t xml:space="preserve"> Содержит сведения о том, где, в какой период и кем была опублико</w:t>
      </w:r>
      <w:r>
        <w:rPr>
          <w:rFonts w:ascii="Times New Roman" w:hAnsi="Times New Roman" w:cs="Times New Roman"/>
          <w:sz w:val="28"/>
          <w:szCs w:val="28"/>
        </w:rPr>
        <w:t>вана книга. Название места изда</w:t>
      </w:r>
      <w:r w:rsidRPr="008C6DB1">
        <w:rPr>
          <w:rFonts w:ascii="Times New Roman" w:hAnsi="Times New Roman" w:cs="Times New Roman"/>
          <w:sz w:val="28"/>
          <w:szCs w:val="28"/>
        </w:rPr>
        <w:t xml:space="preserve">ния приводят в </w:t>
      </w:r>
      <w:r w:rsidRPr="008C6DB1">
        <w:rPr>
          <w:rFonts w:ascii="Times New Roman" w:hAnsi="Times New Roman" w:cs="Times New Roman"/>
          <w:sz w:val="28"/>
          <w:szCs w:val="28"/>
        </w:rPr>
        <w:lastRenderedPageBreak/>
        <w:t>именительном падеже. Наименования издательства или издающей организации приводят в именительном па</w:t>
      </w:r>
      <w:r>
        <w:rPr>
          <w:rFonts w:ascii="Times New Roman" w:hAnsi="Times New Roman" w:cs="Times New Roman"/>
          <w:sz w:val="28"/>
          <w:szCs w:val="28"/>
        </w:rPr>
        <w:t>деже в со</w:t>
      </w:r>
      <w:r w:rsidRPr="008C6DB1">
        <w:rPr>
          <w:rFonts w:ascii="Times New Roman" w:hAnsi="Times New Roman" w:cs="Times New Roman"/>
          <w:sz w:val="28"/>
          <w:szCs w:val="28"/>
        </w:rPr>
        <w:t>кращенной форме:</w:t>
      </w:r>
    </w:p>
    <w:p w:rsidR="00011A1C" w:rsidRDefault="00011A1C" w:rsidP="009B1A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A1C" w:rsidRDefault="00011A1C" w:rsidP="009B1A46">
      <w:pPr>
        <w:jc w:val="both"/>
        <w:rPr>
          <w:rFonts w:ascii="Times New Roman" w:hAnsi="Times New Roman" w:cs="Times New Roman"/>
        </w:rPr>
      </w:pPr>
      <w:r w:rsidRPr="00D219AD">
        <w:rPr>
          <w:rFonts w:ascii="Times New Roman" w:hAnsi="Times New Roman" w:cs="Times New Roman"/>
        </w:rPr>
        <w:t xml:space="preserve">Саратов: Изд-во </w:t>
      </w:r>
      <w:proofErr w:type="spellStart"/>
      <w:r w:rsidRPr="00D219AD">
        <w:rPr>
          <w:rFonts w:ascii="Times New Roman" w:hAnsi="Times New Roman" w:cs="Times New Roman"/>
        </w:rPr>
        <w:t>Сарат</w:t>
      </w:r>
      <w:proofErr w:type="spellEnd"/>
      <w:r w:rsidRPr="00D219AD">
        <w:rPr>
          <w:rFonts w:ascii="Times New Roman" w:hAnsi="Times New Roman" w:cs="Times New Roman"/>
        </w:rPr>
        <w:t xml:space="preserve">. ун-та </w:t>
      </w:r>
    </w:p>
    <w:p w:rsidR="00011A1C" w:rsidRDefault="00011A1C" w:rsidP="009B1A46">
      <w:pPr>
        <w:jc w:val="both"/>
        <w:rPr>
          <w:rFonts w:ascii="Times New Roman" w:hAnsi="Times New Roman" w:cs="Times New Roman"/>
        </w:rPr>
      </w:pPr>
      <w:r w:rsidRPr="00D219AD">
        <w:rPr>
          <w:rFonts w:ascii="Times New Roman" w:hAnsi="Times New Roman" w:cs="Times New Roman"/>
        </w:rPr>
        <w:t xml:space="preserve">М.: ВИНИТИ </w:t>
      </w:r>
    </w:p>
    <w:p w:rsidR="00011A1C" w:rsidRPr="00D219AD" w:rsidRDefault="00011A1C" w:rsidP="009B1A46">
      <w:pPr>
        <w:jc w:val="both"/>
        <w:rPr>
          <w:rFonts w:ascii="Times New Roman" w:hAnsi="Times New Roman" w:cs="Times New Roman"/>
        </w:rPr>
      </w:pPr>
      <w:r w:rsidRPr="00D219AD">
        <w:rPr>
          <w:rFonts w:ascii="Times New Roman" w:hAnsi="Times New Roman" w:cs="Times New Roman"/>
        </w:rPr>
        <w:t>Куйбышев: Кн. изд-во</w:t>
      </w:r>
    </w:p>
    <w:p w:rsidR="00011A1C" w:rsidRDefault="00011A1C" w:rsidP="009B1A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A1C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19AD">
        <w:rPr>
          <w:rFonts w:ascii="Times New Roman" w:hAnsi="Times New Roman" w:cs="Times New Roman"/>
          <w:b/>
          <w:sz w:val="28"/>
          <w:szCs w:val="28"/>
        </w:rPr>
        <w:t>Область количественной характеристики.</w:t>
      </w:r>
      <w:r w:rsidRPr="008C6DB1">
        <w:rPr>
          <w:rFonts w:ascii="Times New Roman" w:hAnsi="Times New Roman" w:cs="Times New Roman"/>
          <w:sz w:val="28"/>
          <w:szCs w:val="28"/>
        </w:rPr>
        <w:t xml:space="preserve"> Содержит сведения об объеме, размере книги, иллюстративном и ином материале в ней. В сведениях об объеме указывают фактическое количество страниц, содержащих текст:</w:t>
      </w:r>
    </w:p>
    <w:p w:rsidR="00011A1C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1A1C" w:rsidRPr="00472869" w:rsidRDefault="00011A1C" w:rsidP="009B1A46">
      <w:pPr>
        <w:jc w:val="both"/>
        <w:rPr>
          <w:rFonts w:ascii="Times New Roman" w:hAnsi="Times New Roman" w:cs="Times New Roman"/>
        </w:rPr>
      </w:pPr>
      <w:r w:rsidRPr="00472869">
        <w:rPr>
          <w:rFonts w:ascii="Times New Roman" w:hAnsi="Times New Roman" w:cs="Times New Roman"/>
        </w:rPr>
        <w:t xml:space="preserve">30 с. </w:t>
      </w:r>
    </w:p>
    <w:p w:rsidR="00011A1C" w:rsidRPr="00472869" w:rsidRDefault="00011A1C" w:rsidP="009B1A46">
      <w:pPr>
        <w:jc w:val="both"/>
        <w:rPr>
          <w:rFonts w:ascii="Times New Roman" w:hAnsi="Times New Roman" w:cs="Times New Roman"/>
        </w:rPr>
      </w:pPr>
      <w:r w:rsidRPr="00472869">
        <w:rPr>
          <w:rFonts w:ascii="Times New Roman" w:hAnsi="Times New Roman" w:cs="Times New Roman"/>
        </w:rPr>
        <w:t>150 с, 12 с. ил.</w:t>
      </w:r>
    </w:p>
    <w:p w:rsidR="00011A1C" w:rsidRDefault="00011A1C" w:rsidP="009B1A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2869">
        <w:rPr>
          <w:rFonts w:ascii="Times New Roman" w:hAnsi="Times New Roman" w:cs="Times New Roman"/>
          <w:b/>
          <w:sz w:val="28"/>
          <w:szCs w:val="28"/>
        </w:rPr>
        <w:t>Область серии.</w:t>
      </w:r>
      <w:r w:rsidRPr="008C6DB1">
        <w:rPr>
          <w:rFonts w:ascii="Times New Roman" w:hAnsi="Times New Roman" w:cs="Times New Roman"/>
          <w:sz w:val="28"/>
          <w:szCs w:val="28"/>
        </w:rPr>
        <w:t xml:space="preserve"> Содержит св</w:t>
      </w:r>
      <w:r>
        <w:rPr>
          <w:rFonts w:ascii="Times New Roman" w:hAnsi="Times New Roman" w:cs="Times New Roman"/>
          <w:sz w:val="28"/>
          <w:szCs w:val="28"/>
        </w:rPr>
        <w:t>едения о сериальном издании, вы</w:t>
      </w:r>
      <w:r w:rsidRPr="008C6DB1">
        <w:rPr>
          <w:rFonts w:ascii="Times New Roman" w:hAnsi="Times New Roman" w:cs="Times New Roman"/>
          <w:sz w:val="28"/>
          <w:szCs w:val="28"/>
        </w:rPr>
        <w:t>пуском которого является книга. Сведения о серии заключаются в круглые скобки. Второй и кажд</w:t>
      </w:r>
      <w:r>
        <w:rPr>
          <w:rFonts w:ascii="Times New Roman" w:hAnsi="Times New Roman" w:cs="Times New Roman"/>
          <w:sz w:val="28"/>
          <w:szCs w:val="28"/>
        </w:rPr>
        <w:t>ой последующей серии предшеству</w:t>
      </w:r>
      <w:r w:rsidRPr="008C6DB1">
        <w:rPr>
          <w:rFonts w:ascii="Times New Roman" w:hAnsi="Times New Roman" w:cs="Times New Roman"/>
          <w:sz w:val="28"/>
          <w:szCs w:val="28"/>
        </w:rPr>
        <w:t>ет точка и тире:</w:t>
      </w:r>
    </w:p>
    <w:p w:rsidR="00011A1C" w:rsidRDefault="00011A1C" w:rsidP="009B1A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A1C" w:rsidRPr="00472869" w:rsidRDefault="00011A1C" w:rsidP="009B1A46">
      <w:pPr>
        <w:jc w:val="both"/>
        <w:rPr>
          <w:rFonts w:ascii="Times New Roman" w:hAnsi="Times New Roman" w:cs="Times New Roman"/>
        </w:rPr>
      </w:pPr>
      <w:r w:rsidRPr="008C6DB1">
        <w:rPr>
          <w:rFonts w:ascii="Times New Roman" w:hAnsi="Times New Roman" w:cs="Times New Roman"/>
          <w:sz w:val="28"/>
          <w:szCs w:val="28"/>
        </w:rPr>
        <w:t>(</w:t>
      </w:r>
      <w:r w:rsidRPr="00472869">
        <w:rPr>
          <w:rFonts w:ascii="Times New Roman" w:hAnsi="Times New Roman" w:cs="Times New Roman"/>
        </w:rPr>
        <w:t>Библ. сер.). - (Сов. воен. роман)</w:t>
      </w:r>
    </w:p>
    <w:p w:rsidR="00011A1C" w:rsidRDefault="00011A1C" w:rsidP="009B1A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2869">
        <w:rPr>
          <w:rFonts w:ascii="Times New Roman" w:hAnsi="Times New Roman" w:cs="Times New Roman"/>
          <w:b/>
          <w:sz w:val="28"/>
          <w:szCs w:val="28"/>
        </w:rPr>
        <w:t>Область примечания.</w:t>
      </w:r>
      <w:r w:rsidRPr="008C6DB1">
        <w:rPr>
          <w:rFonts w:ascii="Times New Roman" w:hAnsi="Times New Roman" w:cs="Times New Roman"/>
          <w:sz w:val="28"/>
          <w:szCs w:val="28"/>
        </w:rPr>
        <w:t xml:space="preserve"> Содержит дополнительную информацию о книге, которая не была приведена</w:t>
      </w:r>
      <w:r>
        <w:rPr>
          <w:rFonts w:ascii="Times New Roman" w:hAnsi="Times New Roman" w:cs="Times New Roman"/>
          <w:sz w:val="28"/>
          <w:szCs w:val="28"/>
        </w:rPr>
        <w:t xml:space="preserve"> в других областях. Текст приме</w:t>
      </w:r>
      <w:r w:rsidRPr="008C6DB1">
        <w:rPr>
          <w:rFonts w:ascii="Times New Roman" w:hAnsi="Times New Roman" w:cs="Times New Roman"/>
          <w:sz w:val="28"/>
          <w:szCs w:val="28"/>
        </w:rPr>
        <w:t>чания не регламентируется.</w:t>
      </w:r>
    </w:p>
    <w:p w:rsidR="00011A1C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1A1C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2869">
        <w:rPr>
          <w:rFonts w:ascii="Times New Roman" w:hAnsi="Times New Roman" w:cs="Times New Roman"/>
          <w:b/>
          <w:sz w:val="28"/>
          <w:szCs w:val="28"/>
        </w:rPr>
        <w:t>Область Международного стандарта</w:t>
      </w:r>
      <w:r w:rsidRPr="008C6DB1">
        <w:rPr>
          <w:rFonts w:ascii="Times New Roman" w:hAnsi="Times New Roman" w:cs="Times New Roman"/>
          <w:sz w:val="28"/>
          <w:szCs w:val="28"/>
        </w:rPr>
        <w:t xml:space="preserve"> </w:t>
      </w:r>
      <w:r w:rsidRPr="00472869">
        <w:rPr>
          <w:rFonts w:ascii="Times New Roman" w:hAnsi="Times New Roman" w:cs="Times New Roman"/>
          <w:b/>
          <w:sz w:val="28"/>
          <w:szCs w:val="28"/>
        </w:rPr>
        <w:t>номера книги (ISBN), цены и тиража.</w:t>
      </w:r>
      <w:r w:rsidRPr="008C6DB1">
        <w:rPr>
          <w:rFonts w:ascii="Times New Roman" w:hAnsi="Times New Roman" w:cs="Times New Roman"/>
          <w:sz w:val="28"/>
          <w:szCs w:val="28"/>
        </w:rPr>
        <w:t xml:space="preserve"> Содержит свед</w:t>
      </w:r>
      <w:r>
        <w:rPr>
          <w:rFonts w:ascii="Times New Roman" w:hAnsi="Times New Roman" w:cs="Times New Roman"/>
          <w:sz w:val="28"/>
          <w:szCs w:val="28"/>
        </w:rPr>
        <w:t>ения, необходимые для книгообме</w:t>
      </w:r>
      <w:r w:rsidRPr="008C6DB1">
        <w:rPr>
          <w:rFonts w:ascii="Times New Roman" w:hAnsi="Times New Roman" w:cs="Times New Roman"/>
          <w:sz w:val="28"/>
          <w:szCs w:val="28"/>
        </w:rPr>
        <w:t>на, книжной торговли и статистики печати. Наличие переплета, обложки отмечают после ISBN, а п</w:t>
      </w:r>
      <w:r>
        <w:rPr>
          <w:rFonts w:ascii="Times New Roman" w:hAnsi="Times New Roman" w:cs="Times New Roman"/>
          <w:sz w:val="28"/>
          <w:szCs w:val="28"/>
        </w:rPr>
        <w:t>ри его отсутствии - в начале об</w:t>
      </w:r>
      <w:r w:rsidRPr="008C6DB1">
        <w:rPr>
          <w:rFonts w:ascii="Times New Roman" w:hAnsi="Times New Roman" w:cs="Times New Roman"/>
          <w:sz w:val="28"/>
          <w:szCs w:val="28"/>
        </w:rPr>
        <w:t>ласти. Примеры: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1A1C" w:rsidRPr="00472869" w:rsidRDefault="00011A1C" w:rsidP="009B1A46">
      <w:pPr>
        <w:jc w:val="both"/>
        <w:rPr>
          <w:rFonts w:ascii="Times New Roman" w:hAnsi="Times New Roman" w:cs="Times New Roman"/>
        </w:rPr>
      </w:pPr>
      <w:r w:rsidRPr="00472869">
        <w:rPr>
          <w:rFonts w:ascii="Times New Roman" w:hAnsi="Times New Roman" w:cs="Times New Roman"/>
        </w:rPr>
        <w:t>ISBN 0-7132-1645-3 (в пер.)</w:t>
      </w:r>
    </w:p>
    <w:p w:rsidR="00011A1C" w:rsidRPr="00472869" w:rsidRDefault="00011A1C" w:rsidP="009B1A46">
      <w:pPr>
        <w:jc w:val="both"/>
        <w:rPr>
          <w:rFonts w:ascii="Times New Roman" w:hAnsi="Times New Roman" w:cs="Times New Roman"/>
        </w:rPr>
      </w:pPr>
      <w:r w:rsidRPr="00472869">
        <w:rPr>
          <w:rFonts w:ascii="Times New Roman" w:hAnsi="Times New Roman" w:cs="Times New Roman"/>
        </w:rPr>
        <w:t>(В пер.)</w:t>
      </w:r>
    </w:p>
    <w:p w:rsidR="00011A1C" w:rsidRDefault="00011A1C" w:rsidP="009B1A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A1C" w:rsidRPr="00472869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2869">
        <w:rPr>
          <w:rFonts w:ascii="Times New Roman" w:hAnsi="Times New Roman" w:cs="Times New Roman"/>
          <w:sz w:val="28"/>
          <w:szCs w:val="28"/>
          <w:u w:val="single"/>
        </w:rPr>
        <w:t>Примеры библиографических описаний литературных источников приведены в приложении.</w:t>
      </w:r>
    </w:p>
    <w:p w:rsidR="00011A1C" w:rsidRPr="00336034" w:rsidRDefault="00011A1C" w:rsidP="009B1A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  <w:r w:rsidRPr="00336034">
        <w:rPr>
          <w:rFonts w:ascii="Times New Roman" w:hAnsi="Times New Roman" w:cs="Times New Roman"/>
          <w:b/>
          <w:sz w:val="28"/>
          <w:szCs w:val="28"/>
        </w:rPr>
        <w:lastRenderedPageBreak/>
        <w:t>4. РЕФЕРАТ</w:t>
      </w:r>
    </w:p>
    <w:p w:rsidR="00011A1C" w:rsidRPr="00336034" w:rsidRDefault="00011A1C" w:rsidP="009B1A4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2869">
        <w:rPr>
          <w:rFonts w:ascii="Times New Roman" w:hAnsi="Times New Roman" w:cs="Times New Roman"/>
          <w:b/>
          <w:sz w:val="28"/>
          <w:szCs w:val="28"/>
        </w:rPr>
        <w:t>Реферат</w:t>
      </w:r>
      <w:r w:rsidRPr="008C6DB1">
        <w:rPr>
          <w:rFonts w:ascii="Times New Roman" w:hAnsi="Times New Roman" w:cs="Times New Roman"/>
          <w:sz w:val="28"/>
          <w:szCs w:val="28"/>
        </w:rPr>
        <w:t xml:space="preserve"> - краткое изложение в письменном виде или в форме публичного доклада содержания научных трудов по определенной теме. Это самостоятельная научно</w:t>
      </w:r>
      <w:r>
        <w:rPr>
          <w:rFonts w:ascii="Times New Roman" w:hAnsi="Times New Roman" w:cs="Times New Roman"/>
          <w:sz w:val="28"/>
          <w:szCs w:val="28"/>
        </w:rPr>
        <w:t>-исследовательская работа, в ко</w:t>
      </w:r>
      <w:r w:rsidRPr="008C6DB1">
        <w:rPr>
          <w:rFonts w:ascii="Times New Roman" w:hAnsi="Times New Roman" w:cs="Times New Roman"/>
          <w:sz w:val="28"/>
          <w:szCs w:val="28"/>
        </w:rPr>
        <w:t>торой студент раскрывает суть исследуемой проблемы, приводит различные точки зрения но ней - свою и других исследователей. В процессе реферирования из документа вычленяются основные темы, положения, выводы и дается их п</w:t>
      </w:r>
      <w:r>
        <w:rPr>
          <w:rFonts w:ascii="Times New Roman" w:hAnsi="Times New Roman" w:cs="Times New Roman"/>
          <w:sz w:val="28"/>
          <w:szCs w:val="28"/>
        </w:rPr>
        <w:t>ересказ, базирующийся на авторс</w:t>
      </w:r>
      <w:r w:rsidRPr="008C6DB1">
        <w:rPr>
          <w:rFonts w:ascii="Times New Roman" w:hAnsi="Times New Roman" w:cs="Times New Roman"/>
          <w:sz w:val="28"/>
          <w:szCs w:val="28"/>
        </w:rPr>
        <w:t>кой лексике.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В отличие от аннотации или рецензии реферат не предполагает анализа, интерпретации и крити</w:t>
      </w:r>
      <w:r>
        <w:rPr>
          <w:rFonts w:ascii="Times New Roman" w:hAnsi="Times New Roman" w:cs="Times New Roman"/>
          <w:sz w:val="28"/>
          <w:szCs w:val="28"/>
        </w:rPr>
        <w:t>ческой оценки содержания литера</w:t>
      </w:r>
      <w:r w:rsidRPr="008C6DB1">
        <w:rPr>
          <w:rFonts w:ascii="Times New Roman" w:hAnsi="Times New Roman" w:cs="Times New Roman"/>
          <w:sz w:val="28"/>
          <w:szCs w:val="28"/>
        </w:rPr>
        <w:t>турных источников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Тематика рефератов по дисциплине, как правило, определяется преподавателем. Студент может выбрать тему самостоятельно, со</w:t>
      </w:r>
      <w:r w:rsidRPr="008C6DB1">
        <w:rPr>
          <w:rFonts w:ascii="Times New Roman" w:hAnsi="Times New Roman" w:cs="Times New Roman"/>
          <w:sz w:val="28"/>
          <w:szCs w:val="28"/>
        </w:rPr>
        <w:softHyphen/>
        <w:t>гласовав ее с преподавателем.</w:t>
      </w:r>
    </w:p>
    <w:p w:rsidR="00011A1C" w:rsidRPr="00336034" w:rsidRDefault="00011A1C" w:rsidP="009B1A46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11A1C" w:rsidRPr="006322FD" w:rsidRDefault="00011A1C" w:rsidP="009B1A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2FD">
        <w:rPr>
          <w:rFonts w:ascii="Times New Roman" w:hAnsi="Times New Roman" w:cs="Times New Roman"/>
          <w:b/>
          <w:sz w:val="28"/>
          <w:szCs w:val="28"/>
        </w:rPr>
        <w:t>4.1. Методика написания реферата</w:t>
      </w:r>
    </w:p>
    <w:p w:rsidR="00011A1C" w:rsidRPr="00336034" w:rsidRDefault="00011A1C" w:rsidP="009B1A4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11A1C" w:rsidRPr="00472869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2869">
        <w:rPr>
          <w:rFonts w:ascii="Times New Roman" w:hAnsi="Times New Roman" w:cs="Times New Roman"/>
          <w:sz w:val="28"/>
          <w:szCs w:val="28"/>
          <w:u w:val="single"/>
        </w:rPr>
        <w:t>Выделяют следующие основные этапы работы над рефератом.</w:t>
      </w:r>
    </w:p>
    <w:p w:rsidR="00011A1C" w:rsidRDefault="00011A1C" w:rsidP="009B1A46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2869">
        <w:rPr>
          <w:rFonts w:ascii="Times New Roman" w:hAnsi="Times New Roman" w:cs="Times New Roman"/>
          <w:b/>
          <w:sz w:val="28"/>
          <w:szCs w:val="28"/>
        </w:rPr>
        <w:t>Выбор темы и жанра реферата.</w:t>
      </w:r>
      <w:r>
        <w:rPr>
          <w:rFonts w:ascii="Times New Roman" w:hAnsi="Times New Roman" w:cs="Times New Roman"/>
          <w:sz w:val="28"/>
          <w:szCs w:val="28"/>
        </w:rPr>
        <w:t xml:space="preserve"> При выборе темы следует ру</w:t>
      </w:r>
      <w:r w:rsidRPr="008C6DB1">
        <w:rPr>
          <w:rFonts w:ascii="Times New Roman" w:hAnsi="Times New Roman" w:cs="Times New Roman"/>
          <w:sz w:val="28"/>
          <w:szCs w:val="28"/>
        </w:rPr>
        <w:t>ководствоваться ее значимостью, актуальностью, уровнем информационной поддержки, личной заинтересованностью в изучении. Желательно придерживаться перечня тем, 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B1">
        <w:rPr>
          <w:rFonts w:ascii="Times New Roman" w:hAnsi="Times New Roman" w:cs="Times New Roman"/>
          <w:sz w:val="28"/>
          <w:szCs w:val="28"/>
        </w:rPr>
        <w:t>кафедрой.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472869">
        <w:rPr>
          <w:rFonts w:ascii="Times New Roman" w:hAnsi="Times New Roman" w:cs="Times New Roman"/>
          <w:sz w:val="28"/>
          <w:szCs w:val="28"/>
          <w:u w:val="single"/>
        </w:rPr>
        <w:t>жанры</w:t>
      </w:r>
      <w:r w:rsidRPr="008C6DB1">
        <w:rPr>
          <w:rFonts w:ascii="Times New Roman" w:hAnsi="Times New Roman" w:cs="Times New Roman"/>
          <w:sz w:val="28"/>
          <w:szCs w:val="28"/>
        </w:rPr>
        <w:t xml:space="preserve"> рефератов: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реферат по отдельному источнику;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реферативный тематический библиографический указатель;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реферативный обзор по теме.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1E5">
        <w:rPr>
          <w:rFonts w:ascii="Times New Roman" w:hAnsi="Times New Roman" w:cs="Times New Roman"/>
          <w:sz w:val="28"/>
          <w:szCs w:val="28"/>
          <w:u w:val="single"/>
        </w:rPr>
        <w:t>Реферат по отдельному источнику</w:t>
      </w:r>
      <w:r w:rsidRPr="008C6DB1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>
        <w:rPr>
          <w:rFonts w:ascii="Times New Roman" w:hAnsi="Times New Roman" w:cs="Times New Roman"/>
          <w:sz w:val="28"/>
          <w:szCs w:val="28"/>
        </w:rPr>
        <w:t xml:space="preserve">реферативное </w:t>
      </w:r>
      <w:r w:rsidRPr="008C6DB1">
        <w:rPr>
          <w:rFonts w:ascii="Times New Roman" w:hAnsi="Times New Roman" w:cs="Times New Roman"/>
          <w:sz w:val="28"/>
          <w:szCs w:val="28"/>
        </w:rPr>
        <w:t>изложение содержания источника, однако не ограни</w:t>
      </w:r>
      <w:r>
        <w:rPr>
          <w:rFonts w:ascii="Times New Roman" w:hAnsi="Times New Roman" w:cs="Times New Roman"/>
          <w:sz w:val="28"/>
          <w:szCs w:val="28"/>
        </w:rPr>
        <w:t>чивается только</w:t>
      </w:r>
      <w:r w:rsidRPr="008C6DB1">
        <w:rPr>
          <w:rFonts w:ascii="Times New Roman" w:hAnsi="Times New Roman" w:cs="Times New Roman"/>
          <w:sz w:val="28"/>
          <w:szCs w:val="28"/>
        </w:rPr>
        <w:t xml:space="preserve"> им. В реферате даются историческая и библиографическая справки об авторе источника, его значении в соответствую</w:t>
      </w:r>
      <w:r>
        <w:rPr>
          <w:rFonts w:ascii="Times New Roman" w:hAnsi="Times New Roman" w:cs="Times New Roman"/>
          <w:sz w:val="28"/>
          <w:szCs w:val="28"/>
        </w:rPr>
        <w:t>щей отрасли знаний</w:t>
      </w:r>
      <w:r w:rsidRPr="008C6DB1">
        <w:rPr>
          <w:rFonts w:ascii="Times New Roman" w:hAnsi="Times New Roman" w:cs="Times New Roman"/>
          <w:sz w:val="28"/>
          <w:szCs w:val="28"/>
        </w:rPr>
        <w:t>, общие положения, необходимые для пони</w:t>
      </w:r>
      <w:r>
        <w:rPr>
          <w:rFonts w:ascii="Times New Roman" w:hAnsi="Times New Roman" w:cs="Times New Roman"/>
          <w:sz w:val="28"/>
          <w:szCs w:val="28"/>
        </w:rPr>
        <w:t xml:space="preserve">мания существа </w:t>
      </w:r>
      <w:r w:rsidRPr="008C6DB1">
        <w:rPr>
          <w:rFonts w:ascii="Times New Roman" w:hAnsi="Times New Roman" w:cs="Times New Roman"/>
          <w:sz w:val="28"/>
          <w:szCs w:val="28"/>
        </w:rPr>
        <w:t xml:space="preserve">избранной темы. Приводятся рецензии и отзывы на </w:t>
      </w:r>
      <w:r>
        <w:rPr>
          <w:rFonts w:ascii="Times New Roman" w:hAnsi="Times New Roman" w:cs="Times New Roman"/>
          <w:sz w:val="28"/>
          <w:szCs w:val="28"/>
        </w:rPr>
        <w:t>реферируемый источник</w:t>
      </w:r>
      <w:r w:rsidRPr="008C6DB1">
        <w:rPr>
          <w:rFonts w:ascii="Times New Roman" w:hAnsi="Times New Roman" w:cs="Times New Roman"/>
          <w:sz w:val="28"/>
          <w:szCs w:val="28"/>
        </w:rPr>
        <w:t>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1E5">
        <w:rPr>
          <w:rFonts w:ascii="Times New Roman" w:hAnsi="Times New Roman" w:cs="Times New Roman"/>
          <w:sz w:val="28"/>
          <w:szCs w:val="28"/>
          <w:u w:val="single"/>
        </w:rPr>
        <w:t>Реферативный библиографический указатель</w:t>
      </w:r>
      <w:r w:rsidRPr="008C6DB1">
        <w:rPr>
          <w:rFonts w:ascii="Times New Roman" w:hAnsi="Times New Roman" w:cs="Times New Roman"/>
          <w:sz w:val="28"/>
          <w:szCs w:val="28"/>
        </w:rPr>
        <w:t xml:space="preserve"> представляет собой перечень и библиографическое о</w:t>
      </w:r>
      <w:r>
        <w:rPr>
          <w:rFonts w:ascii="Times New Roman" w:hAnsi="Times New Roman" w:cs="Times New Roman"/>
          <w:sz w:val="28"/>
          <w:szCs w:val="28"/>
        </w:rPr>
        <w:t>писание литературы по определен</w:t>
      </w:r>
      <w:r w:rsidRPr="008C6DB1">
        <w:rPr>
          <w:rFonts w:ascii="Times New Roman" w:hAnsi="Times New Roman" w:cs="Times New Roman"/>
          <w:sz w:val="28"/>
          <w:szCs w:val="28"/>
        </w:rPr>
        <w:t>ной теме. Описание каждого источника сопровождается кратким содержанием, «мини-рефератом», характеризующим его в целом. Структура и элементы такого «мини-реферата»: краткие сведения об авторе источника; обобщенная характеристика темы; указание типа, формы источника (монография</w:t>
      </w:r>
      <w:r>
        <w:rPr>
          <w:rFonts w:ascii="Times New Roman" w:hAnsi="Times New Roman" w:cs="Times New Roman"/>
          <w:sz w:val="28"/>
          <w:szCs w:val="28"/>
        </w:rPr>
        <w:t>, статья, сборник и т.п.); целе</w:t>
      </w:r>
      <w:r w:rsidRPr="008C6DB1">
        <w:rPr>
          <w:rFonts w:ascii="Times New Roman" w:hAnsi="Times New Roman" w:cs="Times New Roman"/>
          <w:sz w:val="28"/>
          <w:szCs w:val="28"/>
        </w:rPr>
        <w:t>вое назначение источника. Объем описания одного источника - не более 600 печатных знаков.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Студентами вуза, как правило, выпо</w:t>
      </w:r>
      <w:r>
        <w:rPr>
          <w:rFonts w:ascii="Times New Roman" w:hAnsi="Times New Roman" w:cs="Times New Roman"/>
          <w:sz w:val="28"/>
          <w:szCs w:val="28"/>
        </w:rPr>
        <w:t xml:space="preserve">лняется </w:t>
      </w:r>
      <w:r w:rsidRPr="00AA21E5">
        <w:rPr>
          <w:rFonts w:ascii="Times New Roman" w:hAnsi="Times New Roman" w:cs="Times New Roman"/>
          <w:sz w:val="28"/>
          <w:szCs w:val="28"/>
          <w:u w:val="single"/>
        </w:rPr>
        <w:t>реферативный обзор по теме</w:t>
      </w:r>
      <w:r w:rsidRPr="008C6DB1">
        <w:rPr>
          <w:rFonts w:ascii="Times New Roman" w:hAnsi="Times New Roman" w:cs="Times New Roman"/>
          <w:sz w:val="28"/>
          <w:szCs w:val="28"/>
        </w:rPr>
        <w:t xml:space="preserve"> (сводный реферат) - изложение содержания нескольких источников по выбранной теме.</w:t>
      </w:r>
    </w:p>
    <w:p w:rsidR="00011A1C" w:rsidRDefault="00011A1C" w:rsidP="009B1A46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1E5">
        <w:rPr>
          <w:rFonts w:ascii="Times New Roman" w:hAnsi="Times New Roman" w:cs="Times New Roman"/>
          <w:b/>
          <w:sz w:val="28"/>
          <w:szCs w:val="28"/>
        </w:rPr>
        <w:lastRenderedPageBreak/>
        <w:t>Изучение темы.</w:t>
      </w:r>
      <w:r w:rsidRPr="008C6DB1">
        <w:rPr>
          <w:rFonts w:ascii="Times New Roman" w:hAnsi="Times New Roman" w:cs="Times New Roman"/>
          <w:sz w:val="28"/>
          <w:szCs w:val="28"/>
        </w:rPr>
        <w:t xml:space="preserve"> Осмысление существа темы, взаимосвязь темы с другими отраслями знаний. Ст</w:t>
      </w:r>
      <w:r>
        <w:rPr>
          <w:rFonts w:ascii="Times New Roman" w:hAnsi="Times New Roman" w:cs="Times New Roman"/>
          <w:sz w:val="28"/>
          <w:szCs w:val="28"/>
        </w:rPr>
        <w:t>удент изучает лекционный матери</w:t>
      </w:r>
      <w:r w:rsidRPr="008C6DB1">
        <w:rPr>
          <w:rFonts w:ascii="Times New Roman" w:hAnsi="Times New Roman" w:cs="Times New Roman"/>
          <w:sz w:val="28"/>
          <w:szCs w:val="28"/>
        </w:rPr>
        <w:t>ал, научную, учебную методическую и справочную литературу, консультируется с преподавателем.</w:t>
      </w:r>
    </w:p>
    <w:p w:rsidR="00011A1C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1E5">
        <w:rPr>
          <w:rFonts w:ascii="Times New Roman" w:hAnsi="Times New Roman" w:cs="Times New Roman"/>
          <w:b/>
          <w:sz w:val="28"/>
          <w:szCs w:val="28"/>
        </w:rPr>
        <w:t>Составление программы реферата</w:t>
      </w:r>
      <w:r w:rsidRPr="008C6DB1">
        <w:rPr>
          <w:rFonts w:ascii="Times New Roman" w:hAnsi="Times New Roman" w:cs="Times New Roman"/>
          <w:sz w:val="28"/>
          <w:szCs w:val="28"/>
        </w:rPr>
        <w:t>. Программа включает срок завершения отбора литературы реферата, хронологический охват литературы, примерная схема ре</w:t>
      </w:r>
      <w:r>
        <w:rPr>
          <w:rFonts w:ascii="Times New Roman" w:hAnsi="Times New Roman" w:cs="Times New Roman"/>
          <w:sz w:val="28"/>
          <w:szCs w:val="28"/>
        </w:rPr>
        <w:t>ферата, характеристика литерату</w:t>
      </w:r>
      <w:r w:rsidRPr="008C6DB1">
        <w:rPr>
          <w:rFonts w:ascii="Times New Roman" w:hAnsi="Times New Roman" w:cs="Times New Roman"/>
          <w:sz w:val="28"/>
          <w:szCs w:val="28"/>
        </w:rPr>
        <w:t>ры, привлекаемой к написанию реферата (отечественная, зарубежная; монографии, статьи, авторефераты диссертаций и т.п.).</w:t>
      </w:r>
    </w:p>
    <w:p w:rsidR="00011A1C" w:rsidRDefault="00011A1C" w:rsidP="009B1A46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1E5">
        <w:rPr>
          <w:rFonts w:ascii="Times New Roman" w:hAnsi="Times New Roman" w:cs="Times New Roman"/>
          <w:b/>
          <w:sz w:val="28"/>
          <w:szCs w:val="28"/>
        </w:rPr>
        <w:t>Подбор источников информации</w:t>
      </w:r>
      <w:r>
        <w:rPr>
          <w:rFonts w:ascii="Times New Roman" w:hAnsi="Times New Roman" w:cs="Times New Roman"/>
          <w:sz w:val="28"/>
          <w:szCs w:val="28"/>
        </w:rPr>
        <w:t xml:space="preserve"> (рекомендуется не менее восьми) по теме.</w:t>
      </w:r>
    </w:p>
    <w:p w:rsidR="00011A1C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1E5">
        <w:rPr>
          <w:rFonts w:ascii="Times New Roman" w:hAnsi="Times New Roman" w:cs="Times New Roman"/>
          <w:b/>
          <w:sz w:val="28"/>
          <w:szCs w:val="28"/>
        </w:rPr>
        <w:t>Изучение литературы.</w:t>
      </w:r>
      <w:r w:rsidRPr="008C6DB1">
        <w:rPr>
          <w:rFonts w:ascii="Times New Roman" w:hAnsi="Times New Roman" w:cs="Times New Roman"/>
          <w:sz w:val="28"/>
          <w:szCs w:val="28"/>
        </w:rPr>
        <w:t xml:space="preserve"> Основной метод - чтение документ</w:t>
      </w:r>
      <w:r>
        <w:rPr>
          <w:rFonts w:ascii="Times New Roman" w:hAnsi="Times New Roman" w:cs="Times New Roman"/>
          <w:sz w:val="28"/>
          <w:szCs w:val="28"/>
        </w:rPr>
        <w:t>а. Не</w:t>
      </w:r>
      <w:r w:rsidRPr="008C6DB1">
        <w:rPr>
          <w:rFonts w:ascii="Times New Roman" w:hAnsi="Times New Roman" w:cs="Times New Roman"/>
          <w:sz w:val="28"/>
          <w:szCs w:val="28"/>
        </w:rPr>
        <w:t xml:space="preserve">которые источники изучаются </w:t>
      </w:r>
      <w:r>
        <w:rPr>
          <w:rFonts w:ascii="Times New Roman" w:hAnsi="Times New Roman" w:cs="Times New Roman"/>
          <w:sz w:val="28"/>
          <w:szCs w:val="28"/>
        </w:rPr>
        <w:t>путем чтения отдельных их разде</w:t>
      </w:r>
      <w:r w:rsidRPr="008C6DB1">
        <w:rPr>
          <w:rFonts w:ascii="Times New Roman" w:hAnsi="Times New Roman" w:cs="Times New Roman"/>
          <w:sz w:val="28"/>
          <w:szCs w:val="28"/>
        </w:rPr>
        <w:t xml:space="preserve">лов. Границы выборочного чтения определяют по оглавлению, резюме, предисловию, </w:t>
      </w:r>
      <w:proofErr w:type="spellStart"/>
      <w:r w:rsidRPr="008C6DB1">
        <w:rPr>
          <w:rFonts w:ascii="Times New Roman" w:hAnsi="Times New Roman" w:cs="Times New Roman"/>
          <w:sz w:val="28"/>
          <w:szCs w:val="28"/>
        </w:rPr>
        <w:t>прикниж</w:t>
      </w:r>
      <w:r>
        <w:rPr>
          <w:rFonts w:ascii="Times New Roman" w:hAnsi="Times New Roman" w:cs="Times New Roman"/>
          <w:sz w:val="28"/>
          <w:szCs w:val="28"/>
        </w:rPr>
        <w:t>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указателям. Такой подход до</w:t>
      </w:r>
      <w:r w:rsidRPr="008C6DB1">
        <w:rPr>
          <w:rFonts w:ascii="Times New Roman" w:hAnsi="Times New Roman" w:cs="Times New Roman"/>
          <w:sz w:val="28"/>
          <w:szCs w:val="28"/>
        </w:rPr>
        <w:t>пустим, например, для справочной литературы, для документов, известных автору реферата.</w:t>
      </w:r>
    </w:p>
    <w:p w:rsidR="00011A1C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1E5">
        <w:rPr>
          <w:rFonts w:ascii="Times New Roman" w:hAnsi="Times New Roman" w:cs="Times New Roman"/>
          <w:b/>
          <w:sz w:val="28"/>
          <w:szCs w:val="28"/>
        </w:rPr>
        <w:t>Отбор, обработка и систематизация информации.</w:t>
      </w:r>
      <w:r w:rsidRPr="008C6DB1">
        <w:rPr>
          <w:rFonts w:ascii="Times New Roman" w:hAnsi="Times New Roman" w:cs="Times New Roman"/>
          <w:sz w:val="28"/>
          <w:szCs w:val="28"/>
        </w:rPr>
        <w:t xml:space="preserve"> Отобранная информация фиксируется на отдельных листах. Составляется план реферата и информация располага</w:t>
      </w:r>
      <w:r>
        <w:rPr>
          <w:rFonts w:ascii="Times New Roman" w:hAnsi="Times New Roman" w:cs="Times New Roman"/>
          <w:sz w:val="28"/>
          <w:szCs w:val="28"/>
        </w:rPr>
        <w:t>ется в логической последователь</w:t>
      </w:r>
      <w:r w:rsidRPr="008C6DB1">
        <w:rPr>
          <w:rFonts w:ascii="Times New Roman" w:hAnsi="Times New Roman" w:cs="Times New Roman"/>
          <w:sz w:val="28"/>
          <w:szCs w:val="28"/>
        </w:rPr>
        <w:t>ности, установленной планом.</w:t>
      </w:r>
    </w:p>
    <w:p w:rsidR="00011A1C" w:rsidRDefault="00011A1C" w:rsidP="009B1A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1E5">
        <w:rPr>
          <w:rFonts w:ascii="Times New Roman" w:hAnsi="Times New Roman" w:cs="Times New Roman"/>
          <w:b/>
          <w:sz w:val="28"/>
          <w:szCs w:val="28"/>
        </w:rPr>
        <w:t>Составление списка использованной литературы.</w:t>
      </w:r>
      <w:r w:rsidRPr="008C6DB1">
        <w:rPr>
          <w:rFonts w:ascii="Times New Roman" w:hAnsi="Times New Roman" w:cs="Times New Roman"/>
          <w:sz w:val="28"/>
          <w:szCs w:val="28"/>
        </w:rPr>
        <w:t xml:space="preserve"> В своей основе список литературы базиру</w:t>
      </w:r>
      <w:r>
        <w:rPr>
          <w:rFonts w:ascii="Times New Roman" w:hAnsi="Times New Roman" w:cs="Times New Roman"/>
          <w:sz w:val="28"/>
          <w:szCs w:val="28"/>
        </w:rPr>
        <w:t>ется на первичном отборе, в котором</w:t>
      </w:r>
      <w:r w:rsidRPr="008C6DB1">
        <w:rPr>
          <w:rFonts w:ascii="Times New Roman" w:hAnsi="Times New Roman" w:cs="Times New Roman"/>
          <w:sz w:val="28"/>
          <w:szCs w:val="28"/>
        </w:rPr>
        <w:t xml:space="preserve"> отражены отобранные студентом источники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B1">
        <w:rPr>
          <w:rFonts w:ascii="Times New Roman" w:hAnsi="Times New Roman" w:cs="Times New Roman"/>
          <w:sz w:val="28"/>
          <w:szCs w:val="28"/>
        </w:rPr>
        <w:t>информации по теме реферата. Определенное количество и</w:t>
      </w:r>
      <w:r>
        <w:rPr>
          <w:rFonts w:ascii="Times New Roman" w:hAnsi="Times New Roman" w:cs="Times New Roman"/>
          <w:sz w:val="28"/>
          <w:szCs w:val="28"/>
        </w:rPr>
        <w:t>сточни</w:t>
      </w:r>
      <w:r w:rsidRPr="008C6DB1">
        <w:rPr>
          <w:rFonts w:ascii="Times New Roman" w:hAnsi="Times New Roman" w:cs="Times New Roman"/>
          <w:sz w:val="28"/>
          <w:szCs w:val="28"/>
        </w:rPr>
        <w:t>ков информации после их анализа отбирается непосредственно для использования при написании ре</w:t>
      </w:r>
      <w:r>
        <w:rPr>
          <w:rFonts w:ascii="Times New Roman" w:hAnsi="Times New Roman" w:cs="Times New Roman"/>
          <w:sz w:val="28"/>
          <w:szCs w:val="28"/>
        </w:rPr>
        <w:t>ферата, и списке литературы при</w:t>
      </w:r>
      <w:r w:rsidRPr="008C6DB1">
        <w:rPr>
          <w:rFonts w:ascii="Times New Roman" w:hAnsi="Times New Roman" w:cs="Times New Roman"/>
          <w:sz w:val="28"/>
          <w:szCs w:val="28"/>
        </w:rPr>
        <w:t>водятся только эти источники.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Правила оформления</w:t>
      </w:r>
      <w:r>
        <w:rPr>
          <w:rFonts w:ascii="Times New Roman" w:hAnsi="Times New Roman" w:cs="Times New Roman"/>
          <w:sz w:val="28"/>
          <w:szCs w:val="28"/>
        </w:rPr>
        <w:t xml:space="preserve"> указаны в приложении</w:t>
      </w:r>
      <w:r w:rsidRPr="008C6DB1">
        <w:rPr>
          <w:rFonts w:ascii="Times New Roman" w:hAnsi="Times New Roman" w:cs="Times New Roman"/>
          <w:sz w:val="28"/>
          <w:szCs w:val="28"/>
        </w:rPr>
        <w:t>.</w:t>
      </w:r>
    </w:p>
    <w:p w:rsidR="00011A1C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1E5">
        <w:rPr>
          <w:rFonts w:ascii="Times New Roman" w:hAnsi="Times New Roman" w:cs="Times New Roman"/>
          <w:b/>
          <w:sz w:val="28"/>
          <w:szCs w:val="28"/>
        </w:rPr>
        <w:t>Оформление реферата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(см. правила оформления письменных работ)</w:t>
      </w:r>
      <w:r w:rsidRPr="008C6DB1">
        <w:rPr>
          <w:rFonts w:ascii="Times New Roman" w:hAnsi="Times New Roman" w:cs="Times New Roman"/>
          <w:sz w:val="28"/>
          <w:szCs w:val="28"/>
        </w:rPr>
        <w:t>.</w:t>
      </w:r>
    </w:p>
    <w:p w:rsidR="00011A1C" w:rsidRDefault="00011A1C" w:rsidP="009B1A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A1C" w:rsidRPr="006322FD" w:rsidRDefault="00011A1C" w:rsidP="009B1A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2FD">
        <w:rPr>
          <w:rFonts w:ascii="Times New Roman" w:hAnsi="Times New Roman" w:cs="Times New Roman"/>
          <w:b/>
          <w:sz w:val="28"/>
          <w:szCs w:val="28"/>
        </w:rPr>
        <w:t>4.2. Структура и оформление реферата</w:t>
      </w:r>
    </w:p>
    <w:p w:rsidR="00011A1C" w:rsidRDefault="00011A1C" w:rsidP="009B1A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В общем случае реферат состоит из следующих элементов: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титульный лист (см. приложение - по аналогии с титульным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B1">
        <w:rPr>
          <w:rFonts w:ascii="Times New Roman" w:hAnsi="Times New Roman" w:cs="Times New Roman"/>
          <w:sz w:val="28"/>
          <w:szCs w:val="28"/>
        </w:rPr>
        <w:t>листом контрольной работы);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содержание</w:t>
      </w:r>
      <w:r w:rsidRPr="008C6DB1">
        <w:rPr>
          <w:rFonts w:ascii="Times New Roman" w:hAnsi="Times New Roman" w:cs="Times New Roman"/>
          <w:sz w:val="28"/>
          <w:szCs w:val="28"/>
        </w:rPr>
        <w:t>(с указанием страниц, с которых начинаются разделы - см. приложение);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введение (постановка вопроса, актуальность темы, цель и задачи реферата);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основная часть (каждый ее раздел раскрывает одну из сторон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B1">
        <w:rPr>
          <w:rFonts w:ascii="Times New Roman" w:hAnsi="Times New Roman" w:cs="Times New Roman"/>
          <w:sz w:val="28"/>
          <w:szCs w:val="28"/>
        </w:rPr>
        <w:t>проблемы и является продолжением предыдущего раздела);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заключение (область применения результатов, выводы или рекомендации);</w:t>
      </w:r>
    </w:p>
    <w:p w:rsidR="00011A1C" w:rsidRDefault="00011A1C" w:rsidP="00060D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список литературы;</w:t>
      </w:r>
    </w:p>
    <w:p w:rsidR="00011A1C" w:rsidRDefault="00011A1C" w:rsidP="009B1A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A1C" w:rsidRPr="00AA21E5" w:rsidRDefault="00011A1C" w:rsidP="009B1A4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21E5">
        <w:rPr>
          <w:rFonts w:ascii="Times New Roman" w:hAnsi="Times New Roman" w:cs="Times New Roman"/>
          <w:sz w:val="28"/>
          <w:szCs w:val="28"/>
          <w:u w:val="single"/>
        </w:rPr>
        <w:t>Особенности текста реферата: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-</w:t>
      </w:r>
      <w:r w:rsidRPr="008C6DB1">
        <w:rPr>
          <w:rFonts w:ascii="Times New Roman" w:hAnsi="Times New Roman" w:cs="Times New Roman"/>
          <w:sz w:val="28"/>
          <w:szCs w:val="28"/>
        </w:rPr>
        <w:tab/>
        <w:t>текст не должен содержать интерпретацию содержания, критические замечания и точку зрения автора реферата,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B1">
        <w:rPr>
          <w:rFonts w:ascii="Times New Roman" w:hAnsi="Times New Roman" w:cs="Times New Roman"/>
          <w:sz w:val="28"/>
          <w:szCs w:val="28"/>
        </w:rPr>
        <w:t>информацию, которой нет в исходном документе;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в тексте должны приводиться основные результаты, выводы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B1">
        <w:rPr>
          <w:rFonts w:ascii="Times New Roman" w:hAnsi="Times New Roman" w:cs="Times New Roman"/>
          <w:sz w:val="28"/>
          <w:szCs w:val="28"/>
        </w:rPr>
        <w:t>оценки и предложения, описанные в реферируемых источниках;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текст должен отличаться лако</w:t>
      </w:r>
      <w:r>
        <w:rPr>
          <w:rFonts w:ascii="Times New Roman" w:hAnsi="Times New Roman" w:cs="Times New Roman"/>
          <w:sz w:val="28"/>
          <w:szCs w:val="28"/>
        </w:rPr>
        <w:t>ничностью, четкостью, убедитель</w:t>
      </w:r>
      <w:r w:rsidRPr="008C6DB1">
        <w:rPr>
          <w:rFonts w:ascii="Times New Roman" w:hAnsi="Times New Roman" w:cs="Times New Roman"/>
          <w:sz w:val="28"/>
          <w:szCs w:val="28"/>
        </w:rPr>
        <w:t>ностью формулировок, отсутствием второстепенной информации;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8C6DB1">
        <w:rPr>
          <w:rFonts w:ascii="Times New Roman" w:hAnsi="Times New Roman" w:cs="Times New Roman"/>
          <w:sz w:val="28"/>
          <w:szCs w:val="28"/>
        </w:rPr>
        <w:t>тексте следует употреблять синтаксические конструкции, свойственные языку научных документов, избегать сложных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B1">
        <w:rPr>
          <w:rFonts w:ascii="Times New Roman" w:hAnsi="Times New Roman" w:cs="Times New Roman"/>
          <w:sz w:val="28"/>
          <w:szCs w:val="28"/>
        </w:rPr>
        <w:t>грамматических конструкций, малораспространенных терминов;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-</w:t>
      </w:r>
      <w:r w:rsidRPr="008C6DB1">
        <w:rPr>
          <w:rFonts w:ascii="Times New Roman" w:hAnsi="Times New Roman" w:cs="Times New Roman"/>
          <w:sz w:val="28"/>
          <w:szCs w:val="28"/>
        </w:rPr>
        <w:tab/>
        <w:t>таблицы, формулы, схемы, диаграммы включаются только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B1">
        <w:rPr>
          <w:rFonts w:ascii="Times New Roman" w:hAnsi="Times New Roman" w:cs="Times New Roman"/>
          <w:sz w:val="28"/>
          <w:szCs w:val="28"/>
        </w:rPr>
        <w:t>случае необходимости, если они</w:t>
      </w:r>
      <w:r>
        <w:rPr>
          <w:rFonts w:ascii="Times New Roman" w:hAnsi="Times New Roman" w:cs="Times New Roman"/>
          <w:sz w:val="28"/>
          <w:szCs w:val="28"/>
        </w:rPr>
        <w:t xml:space="preserve"> позволяют сократить объем рефе</w:t>
      </w:r>
      <w:r w:rsidRPr="008C6DB1">
        <w:rPr>
          <w:rFonts w:ascii="Times New Roman" w:hAnsi="Times New Roman" w:cs="Times New Roman"/>
          <w:sz w:val="28"/>
          <w:szCs w:val="28"/>
        </w:rPr>
        <w:t>рата и раскрывают его основное содержание.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Объем реферата - 10-20 ст</w:t>
      </w:r>
      <w:r>
        <w:rPr>
          <w:rFonts w:ascii="Times New Roman" w:hAnsi="Times New Roman" w:cs="Times New Roman"/>
          <w:sz w:val="28"/>
          <w:szCs w:val="28"/>
        </w:rPr>
        <w:t>раниц машинописного текста (при</w:t>
      </w:r>
      <w:r w:rsidRPr="008C6DB1">
        <w:rPr>
          <w:rFonts w:ascii="Times New Roman" w:hAnsi="Times New Roman" w:cs="Times New Roman"/>
          <w:sz w:val="28"/>
          <w:szCs w:val="28"/>
        </w:rPr>
        <w:t>ложения к работе не входят в ее объем).</w:t>
      </w:r>
    </w:p>
    <w:p w:rsidR="00011A1C" w:rsidRDefault="00011A1C" w:rsidP="009B1A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A1C" w:rsidRPr="006322FD" w:rsidRDefault="00011A1C" w:rsidP="009B1A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2FD">
        <w:rPr>
          <w:rFonts w:ascii="Times New Roman" w:hAnsi="Times New Roman" w:cs="Times New Roman"/>
          <w:b/>
          <w:sz w:val="28"/>
          <w:szCs w:val="28"/>
        </w:rPr>
        <w:t>4.3. Критерии оценки реферата</w:t>
      </w:r>
    </w:p>
    <w:p w:rsidR="00011A1C" w:rsidRDefault="00011A1C" w:rsidP="009B1A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Реферат оценивается компл</w:t>
      </w:r>
      <w:r>
        <w:rPr>
          <w:rFonts w:ascii="Times New Roman" w:hAnsi="Times New Roman" w:cs="Times New Roman"/>
          <w:sz w:val="28"/>
          <w:szCs w:val="28"/>
        </w:rPr>
        <w:t>ексно по следующим характеристи</w:t>
      </w:r>
      <w:r w:rsidRPr="008C6DB1">
        <w:rPr>
          <w:rFonts w:ascii="Times New Roman" w:hAnsi="Times New Roman" w:cs="Times New Roman"/>
          <w:sz w:val="28"/>
          <w:szCs w:val="28"/>
        </w:rPr>
        <w:t>кам: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содержание, соответствие содержания работы теме;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глубина проработки материала;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правильность, достаточност</w:t>
      </w:r>
      <w:r>
        <w:rPr>
          <w:rFonts w:ascii="Times New Roman" w:hAnsi="Times New Roman" w:cs="Times New Roman"/>
          <w:sz w:val="28"/>
          <w:szCs w:val="28"/>
        </w:rPr>
        <w:t>ь и полнота использования источ</w:t>
      </w:r>
      <w:r w:rsidRPr="008C6DB1">
        <w:rPr>
          <w:rFonts w:ascii="Times New Roman" w:hAnsi="Times New Roman" w:cs="Times New Roman"/>
          <w:sz w:val="28"/>
          <w:szCs w:val="28"/>
        </w:rPr>
        <w:t>ников;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структура реферата;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оформление реферата.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Результаты написания реферата учитываются преподавателем на зачете (экзамене).</w:t>
      </w:r>
    </w:p>
    <w:p w:rsidR="00011A1C" w:rsidRPr="00336034" w:rsidRDefault="00011A1C" w:rsidP="009B1A46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72E06" w:rsidRDefault="00972E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11A1C" w:rsidRPr="00336034" w:rsidRDefault="00011A1C" w:rsidP="009B1A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034">
        <w:rPr>
          <w:rFonts w:ascii="Times New Roman" w:hAnsi="Times New Roman" w:cs="Times New Roman"/>
          <w:b/>
          <w:sz w:val="28"/>
          <w:szCs w:val="28"/>
        </w:rPr>
        <w:lastRenderedPageBreak/>
        <w:t>5. КОНТРОЛЬНАЯ РАБОТА</w:t>
      </w:r>
    </w:p>
    <w:p w:rsidR="00011A1C" w:rsidRDefault="00011A1C" w:rsidP="009B1A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A1C" w:rsidRDefault="00011A1C" w:rsidP="009B1A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2FD">
        <w:rPr>
          <w:rFonts w:ascii="Times New Roman" w:hAnsi="Times New Roman" w:cs="Times New Roman"/>
          <w:b/>
          <w:sz w:val="28"/>
          <w:szCs w:val="28"/>
        </w:rPr>
        <w:t>5.1. Общие положения</w:t>
      </w:r>
    </w:p>
    <w:p w:rsidR="00011A1C" w:rsidRPr="006322FD" w:rsidRDefault="00011A1C" w:rsidP="009B1A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A1C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 xml:space="preserve">Контрольные работы </w:t>
      </w:r>
      <w:r>
        <w:rPr>
          <w:rFonts w:ascii="Times New Roman" w:hAnsi="Times New Roman" w:cs="Times New Roman"/>
          <w:sz w:val="28"/>
          <w:szCs w:val="28"/>
        </w:rPr>
        <w:t xml:space="preserve">выполняются </w:t>
      </w:r>
      <w:r w:rsidRPr="008C6DB1">
        <w:rPr>
          <w:rFonts w:ascii="Times New Roman" w:hAnsi="Times New Roman" w:cs="Times New Roman"/>
          <w:sz w:val="28"/>
          <w:szCs w:val="28"/>
        </w:rPr>
        <w:t>студентами о</w:t>
      </w:r>
      <w:r>
        <w:rPr>
          <w:rFonts w:ascii="Times New Roman" w:hAnsi="Times New Roman" w:cs="Times New Roman"/>
          <w:sz w:val="28"/>
          <w:szCs w:val="28"/>
        </w:rPr>
        <w:t>чной формы обучения в соответствии с учебным планом</w:t>
      </w:r>
      <w:r w:rsidRPr="008C6D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Цель контрольной работы: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закрепление знаний по основным вопросам дисциплины;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проверка полноты и качества усвоения студентом дисциплины;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выработка у студента навыков самостоятельной работы с учебной, научной, учебно-методической литературой и нормативной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B1">
        <w:rPr>
          <w:rFonts w:ascii="Times New Roman" w:hAnsi="Times New Roman" w:cs="Times New Roman"/>
          <w:sz w:val="28"/>
          <w:szCs w:val="28"/>
        </w:rPr>
        <w:t>документацией, умения применять теоретические знания для решения практических вопросов.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Задание на контрольную работу выдается преподавателем, как правило, на занятиях по дисциплине. Оно составляется в соответствии с программой курса и может включать: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перечень вопросов по дисциплине, на которые необходимо 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B1">
        <w:rPr>
          <w:rFonts w:ascii="Times New Roman" w:hAnsi="Times New Roman" w:cs="Times New Roman"/>
          <w:sz w:val="28"/>
          <w:szCs w:val="28"/>
        </w:rPr>
        <w:t>подробный, обоснованный необходимыми ссылками на литературные (законодательные) источники, ответ;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задачи (например, по математике, статистике и др.);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тему для самостоятельного исследования по изучаемой дисциплине.</w:t>
      </w:r>
    </w:p>
    <w:p w:rsidR="00011A1C" w:rsidRDefault="00011A1C" w:rsidP="009B1A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A1C" w:rsidRPr="006322FD" w:rsidRDefault="00011A1C" w:rsidP="009B1A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2FD">
        <w:rPr>
          <w:rFonts w:ascii="Times New Roman" w:hAnsi="Times New Roman" w:cs="Times New Roman"/>
          <w:b/>
          <w:sz w:val="28"/>
          <w:szCs w:val="28"/>
        </w:rPr>
        <w:t>5.2. Структура и содержание работы</w:t>
      </w:r>
    </w:p>
    <w:p w:rsidR="00011A1C" w:rsidRDefault="00011A1C" w:rsidP="009B1A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Структура работы зависит от задания. Если контрольная работа посвящена решению одной проблемы, то она включает: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титульный лист,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содержание</w:t>
      </w:r>
      <w:r w:rsidRPr="008C6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C6DB1">
        <w:rPr>
          <w:rFonts w:ascii="Times New Roman" w:hAnsi="Times New Roman" w:cs="Times New Roman"/>
          <w:sz w:val="28"/>
          <w:szCs w:val="28"/>
        </w:rPr>
        <w:t>план),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введение,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основную часть,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заключение,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список использованной литературы,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приложения.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Если задание состоит из перечня теоретических вопросов, задач (или их комбинации), то структура работы включает: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титульный лист,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содержание</w:t>
      </w:r>
      <w:r w:rsidRPr="008C6DB1">
        <w:rPr>
          <w:rFonts w:ascii="Times New Roman" w:hAnsi="Times New Roman" w:cs="Times New Roman"/>
          <w:sz w:val="28"/>
          <w:szCs w:val="28"/>
        </w:rPr>
        <w:t>,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текст вопроса, задачи,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ответ на вопрос (решение задачи),</w:t>
      </w:r>
    </w:p>
    <w:p w:rsidR="00011A1C" w:rsidRPr="008C6DB1" w:rsidRDefault="00011A1C" w:rsidP="00060D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писок использованной литературы</w:t>
      </w:r>
      <w:r w:rsidRPr="008C6DB1">
        <w:rPr>
          <w:rFonts w:ascii="Times New Roman" w:hAnsi="Times New Roman" w:cs="Times New Roman"/>
          <w:sz w:val="28"/>
          <w:szCs w:val="28"/>
        </w:rPr>
        <w:t>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Во введении излагается актуальность и значимость проблемы, формулируется цель работы. Основ</w:t>
      </w:r>
      <w:r>
        <w:rPr>
          <w:rFonts w:ascii="Times New Roman" w:hAnsi="Times New Roman" w:cs="Times New Roman"/>
          <w:sz w:val="28"/>
          <w:szCs w:val="28"/>
        </w:rPr>
        <w:t>ная часть работы состоит из раз</w:t>
      </w:r>
      <w:r w:rsidRPr="008C6DB1">
        <w:rPr>
          <w:rFonts w:ascii="Times New Roman" w:hAnsi="Times New Roman" w:cs="Times New Roman"/>
          <w:sz w:val="28"/>
          <w:szCs w:val="28"/>
        </w:rPr>
        <w:t xml:space="preserve">делов, в которых раскрывается содержание работы в соответствии с оглавлением (планом). Разделы </w:t>
      </w:r>
      <w:r>
        <w:rPr>
          <w:rFonts w:ascii="Times New Roman" w:hAnsi="Times New Roman" w:cs="Times New Roman"/>
          <w:sz w:val="28"/>
          <w:szCs w:val="28"/>
        </w:rPr>
        <w:t>должны иметь заголовки. В заклю</w:t>
      </w:r>
      <w:r w:rsidRPr="008C6DB1">
        <w:rPr>
          <w:rFonts w:ascii="Times New Roman" w:hAnsi="Times New Roman" w:cs="Times New Roman"/>
          <w:sz w:val="28"/>
          <w:szCs w:val="28"/>
        </w:rPr>
        <w:t>чении приводятся выводы по работе.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lastRenderedPageBreak/>
        <w:t>Работа должна быть аккуратно оформлена, грамотно изложена с точки зрения стилистики и орфографии. Объем работы - не менее 10 листов формата А Требова</w:t>
      </w:r>
      <w:r>
        <w:rPr>
          <w:rFonts w:ascii="Times New Roman" w:hAnsi="Times New Roman" w:cs="Times New Roman"/>
          <w:sz w:val="28"/>
          <w:szCs w:val="28"/>
        </w:rPr>
        <w:t>ния по оформлению работы см правила оформления письменных работ</w:t>
      </w:r>
      <w:r w:rsidRPr="008C6DB1">
        <w:rPr>
          <w:rFonts w:ascii="Times New Roman" w:hAnsi="Times New Roman" w:cs="Times New Roman"/>
          <w:sz w:val="28"/>
          <w:szCs w:val="28"/>
        </w:rPr>
        <w:t>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Вопросы, задания, тексты задач переписываются полностью и отделяются от ответов, решений (например, подчеркиванием).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Ответы должны быть точными, подробными, подкрепленными, где это необходимо, таблицами, диагр</w:t>
      </w:r>
      <w:r>
        <w:rPr>
          <w:rFonts w:ascii="Times New Roman" w:hAnsi="Times New Roman" w:cs="Times New Roman"/>
          <w:sz w:val="28"/>
          <w:szCs w:val="28"/>
        </w:rPr>
        <w:t>аммами, ссылками на литера</w:t>
      </w:r>
      <w:r w:rsidRPr="008C6DB1">
        <w:rPr>
          <w:rFonts w:ascii="Times New Roman" w:hAnsi="Times New Roman" w:cs="Times New Roman"/>
          <w:sz w:val="28"/>
          <w:szCs w:val="28"/>
        </w:rPr>
        <w:t>турные источники. Следует употреблять синтаксические конструкции, свойственные языку научных документов.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 xml:space="preserve">Список использованной литературы составляется в соответствии с требованиями ГОСТ и должен содержать не менее </w:t>
      </w:r>
      <w:r w:rsidR="00972E06">
        <w:rPr>
          <w:rFonts w:ascii="Times New Roman" w:hAnsi="Times New Roman" w:cs="Times New Roman"/>
          <w:sz w:val="28"/>
          <w:szCs w:val="28"/>
        </w:rPr>
        <w:t>8</w:t>
      </w:r>
      <w:r w:rsidRPr="008C6DB1">
        <w:rPr>
          <w:rFonts w:ascii="Times New Roman" w:hAnsi="Times New Roman" w:cs="Times New Roman"/>
          <w:sz w:val="28"/>
          <w:szCs w:val="28"/>
        </w:rPr>
        <w:t>-</w:t>
      </w:r>
      <w:r w:rsidR="00972E06">
        <w:rPr>
          <w:rFonts w:ascii="Times New Roman" w:hAnsi="Times New Roman" w:cs="Times New Roman"/>
          <w:sz w:val="28"/>
          <w:szCs w:val="28"/>
        </w:rPr>
        <w:t>10</w:t>
      </w:r>
      <w:r w:rsidRPr="008C6DB1">
        <w:rPr>
          <w:rFonts w:ascii="Times New Roman" w:hAnsi="Times New Roman" w:cs="Times New Roman"/>
          <w:sz w:val="28"/>
          <w:szCs w:val="28"/>
        </w:rPr>
        <w:t xml:space="preserve"> наименований.</w:t>
      </w:r>
    </w:p>
    <w:p w:rsidR="00972E06" w:rsidRDefault="00972E06">
      <w:pPr>
        <w:rPr>
          <w:rFonts w:ascii="Times New Roman" w:hAnsi="Times New Roman" w:cs="Times New Roman"/>
          <w:b/>
          <w:sz w:val="28"/>
          <w:szCs w:val="28"/>
        </w:rPr>
      </w:pPr>
    </w:p>
    <w:p w:rsidR="00011A1C" w:rsidRPr="006322FD" w:rsidRDefault="00011A1C" w:rsidP="00060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2FD">
        <w:rPr>
          <w:rFonts w:ascii="Times New Roman" w:hAnsi="Times New Roman" w:cs="Times New Roman"/>
          <w:b/>
          <w:sz w:val="28"/>
          <w:szCs w:val="28"/>
        </w:rPr>
        <w:t>5.3. Порядок выполнения и сдачи работы</w:t>
      </w:r>
    </w:p>
    <w:p w:rsidR="00011A1C" w:rsidRDefault="00011A1C" w:rsidP="009B1A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Работа выполняется в соотве</w:t>
      </w:r>
      <w:r>
        <w:rPr>
          <w:rFonts w:ascii="Times New Roman" w:hAnsi="Times New Roman" w:cs="Times New Roman"/>
          <w:sz w:val="28"/>
          <w:szCs w:val="28"/>
        </w:rPr>
        <w:t>тствии с учебным графиком и сда</w:t>
      </w:r>
      <w:r w:rsidRPr="008C6DB1">
        <w:rPr>
          <w:rFonts w:ascii="Times New Roman" w:hAnsi="Times New Roman" w:cs="Times New Roman"/>
          <w:sz w:val="28"/>
          <w:szCs w:val="28"/>
        </w:rPr>
        <w:t>ется на проверку по мере подготовки до начала экзаменационной сессии.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Контрольные работы рецензи</w:t>
      </w:r>
      <w:r>
        <w:rPr>
          <w:rFonts w:ascii="Times New Roman" w:hAnsi="Times New Roman" w:cs="Times New Roman"/>
          <w:sz w:val="28"/>
          <w:szCs w:val="28"/>
        </w:rPr>
        <w:t>руются преподавателем. Цели ре</w:t>
      </w:r>
      <w:r w:rsidRPr="008C6DB1">
        <w:rPr>
          <w:rFonts w:ascii="Times New Roman" w:hAnsi="Times New Roman" w:cs="Times New Roman"/>
          <w:sz w:val="28"/>
          <w:szCs w:val="28"/>
        </w:rPr>
        <w:t>цензирования: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проверить, как работает студент по изучению дисциплины;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указать на ошибки и рекомендовать методы их исправления;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-</w:t>
      </w:r>
      <w:r w:rsidRPr="008C6DB1">
        <w:rPr>
          <w:rFonts w:ascii="Times New Roman" w:hAnsi="Times New Roman" w:cs="Times New Roman"/>
          <w:sz w:val="28"/>
          <w:szCs w:val="28"/>
        </w:rPr>
        <w:tab/>
        <w:t>оказать помощь в овладении необходимыми навыками правильной организации самостоятельной работы.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не засчитывае</w:t>
      </w:r>
      <w:r w:rsidRPr="008C6DB1">
        <w:rPr>
          <w:rFonts w:ascii="Times New Roman" w:hAnsi="Times New Roman" w:cs="Times New Roman"/>
          <w:sz w:val="28"/>
          <w:szCs w:val="28"/>
        </w:rPr>
        <w:t>тся студенту (слушателю) и возвращается ему для полной или частичной переработки в следующих случаях: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если она не соответствует заданию, выданному преподавателем;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если при рецензировании преподаватель установит, что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B1">
        <w:rPr>
          <w:rFonts w:ascii="Times New Roman" w:hAnsi="Times New Roman" w:cs="Times New Roman"/>
          <w:sz w:val="28"/>
          <w:szCs w:val="28"/>
        </w:rPr>
        <w:t>выполнена не самостоятельно;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если в работе имеются серьезные ошибки, вопросы раскрыты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B1">
        <w:rPr>
          <w:rFonts w:ascii="Times New Roman" w:hAnsi="Times New Roman" w:cs="Times New Roman"/>
          <w:sz w:val="28"/>
          <w:szCs w:val="28"/>
        </w:rPr>
        <w:t>поверхностно, а также при механическом переписывании 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B1">
        <w:rPr>
          <w:rFonts w:ascii="Times New Roman" w:hAnsi="Times New Roman" w:cs="Times New Roman"/>
          <w:sz w:val="28"/>
          <w:szCs w:val="28"/>
        </w:rPr>
        <w:t>из учебников.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Критерии оценки контрольной работы: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соответствие содержания материала теме работы;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самостоятельность выполнения работы;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правильность, полнота и обоснованность решения поставленных вопросов, глубина проработки материала;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степень усвоения материала по дисциплине;</w:t>
      </w:r>
    </w:p>
    <w:p w:rsidR="00011A1C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-</w:t>
      </w:r>
      <w:r w:rsidRPr="008C6DB1">
        <w:rPr>
          <w:rFonts w:ascii="Times New Roman" w:hAnsi="Times New Roman" w:cs="Times New Roman"/>
          <w:sz w:val="28"/>
          <w:szCs w:val="28"/>
        </w:rPr>
        <w:tab/>
        <w:t>соблюдение требований по оформлению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 xml:space="preserve">Контрольная работа оценивается по </w:t>
      </w:r>
      <w:proofErr w:type="spellStart"/>
      <w:r w:rsidRPr="008C6DB1">
        <w:rPr>
          <w:rFonts w:ascii="Times New Roman" w:hAnsi="Times New Roman" w:cs="Times New Roman"/>
          <w:sz w:val="28"/>
          <w:szCs w:val="28"/>
        </w:rPr>
        <w:t>четырехбальной</w:t>
      </w:r>
      <w:proofErr w:type="spellEnd"/>
      <w:r w:rsidRPr="008C6DB1">
        <w:rPr>
          <w:rFonts w:ascii="Times New Roman" w:hAnsi="Times New Roman" w:cs="Times New Roman"/>
          <w:sz w:val="28"/>
          <w:szCs w:val="28"/>
        </w:rPr>
        <w:t xml:space="preserve">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B1">
        <w:rPr>
          <w:rFonts w:ascii="Times New Roman" w:hAnsi="Times New Roman" w:cs="Times New Roman"/>
          <w:sz w:val="28"/>
          <w:szCs w:val="28"/>
        </w:rPr>
        <w:t>(«отлично», «хорошо», «удовлетворительно», неудовлетворительно»). Оценки проставляются в ведомость контрольных работ.</w:t>
      </w:r>
    </w:p>
    <w:p w:rsidR="00011A1C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Студент (слушатель), не выполнивший контрольную работу по дисциплине или получивший по ней неудовлетворительную оценку, не допускается до сдачи зачета (экзамена) по этой дисциплине.</w:t>
      </w:r>
    </w:p>
    <w:p w:rsidR="00011A1C" w:rsidRPr="00060DBF" w:rsidRDefault="00011A1C" w:rsidP="009B1A4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72E06" w:rsidRDefault="00972E0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011A1C" w:rsidRPr="00972E06" w:rsidRDefault="00011A1C" w:rsidP="009B1A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E06">
        <w:rPr>
          <w:rFonts w:ascii="Times New Roman" w:hAnsi="Times New Roman" w:cs="Times New Roman"/>
          <w:b/>
          <w:sz w:val="28"/>
          <w:szCs w:val="28"/>
        </w:rPr>
        <w:lastRenderedPageBreak/>
        <w:t>6. КУРСОВАЯ РАБОТА</w:t>
      </w:r>
    </w:p>
    <w:p w:rsidR="00011A1C" w:rsidRPr="00060DBF" w:rsidRDefault="00011A1C" w:rsidP="009B1A46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11A1C" w:rsidRPr="006322FD" w:rsidRDefault="00011A1C" w:rsidP="009B1A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2FD">
        <w:rPr>
          <w:rFonts w:ascii="Times New Roman" w:hAnsi="Times New Roman" w:cs="Times New Roman"/>
          <w:b/>
          <w:sz w:val="28"/>
          <w:szCs w:val="28"/>
        </w:rPr>
        <w:t>6.1. Цель и задачи курсовой работы</w:t>
      </w:r>
    </w:p>
    <w:p w:rsidR="00011A1C" w:rsidRDefault="00011A1C" w:rsidP="009B1A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 xml:space="preserve">В процессе обучения в </w:t>
      </w:r>
      <w:r>
        <w:rPr>
          <w:rFonts w:ascii="Times New Roman" w:hAnsi="Times New Roman" w:cs="Times New Roman"/>
          <w:sz w:val="28"/>
          <w:szCs w:val="28"/>
        </w:rPr>
        <w:t xml:space="preserve">колледже </w:t>
      </w:r>
      <w:r w:rsidRPr="008C6DB1">
        <w:rPr>
          <w:rFonts w:ascii="Times New Roman" w:hAnsi="Times New Roman" w:cs="Times New Roman"/>
          <w:sz w:val="28"/>
          <w:szCs w:val="28"/>
        </w:rPr>
        <w:t>студент выполняет несколько курсовых работ. Курсовая работа является одним из основных видов самостоятельной работы студента и, в то же время, это контрольное мероприятие, позволяющее прове</w:t>
      </w:r>
      <w:r>
        <w:rPr>
          <w:rFonts w:ascii="Times New Roman" w:hAnsi="Times New Roman" w:cs="Times New Roman"/>
          <w:sz w:val="28"/>
          <w:szCs w:val="28"/>
        </w:rPr>
        <w:t>рить качество полученных по дис</w:t>
      </w:r>
      <w:r w:rsidRPr="008C6DB1">
        <w:rPr>
          <w:rFonts w:ascii="Times New Roman" w:hAnsi="Times New Roman" w:cs="Times New Roman"/>
          <w:sz w:val="28"/>
          <w:szCs w:val="28"/>
        </w:rPr>
        <w:t>циплине знаний.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Цели курсовой работы: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закрепление, углубление и систематизация теоретических знаний, полученных студентом в процессе обучения;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формирование навыков самостоятельной работы с научной литературой, обобщения отечественного и зарубежного опыта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B1">
        <w:rPr>
          <w:rFonts w:ascii="Times New Roman" w:hAnsi="Times New Roman" w:cs="Times New Roman"/>
          <w:sz w:val="28"/>
          <w:szCs w:val="28"/>
        </w:rPr>
        <w:t>конкретной области знаний, самостоятельного решения практических задач с использованием полученных в процессе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B1">
        <w:rPr>
          <w:rFonts w:ascii="Times New Roman" w:hAnsi="Times New Roman" w:cs="Times New Roman"/>
          <w:sz w:val="28"/>
          <w:szCs w:val="28"/>
        </w:rPr>
        <w:t>теоретических знаний;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формирование у студентов на</w:t>
      </w:r>
      <w:r>
        <w:rPr>
          <w:rFonts w:ascii="Times New Roman" w:hAnsi="Times New Roman" w:cs="Times New Roman"/>
          <w:sz w:val="28"/>
          <w:szCs w:val="28"/>
        </w:rPr>
        <w:t>выков точного и краткого изложе</w:t>
      </w:r>
      <w:r w:rsidRPr="008C6DB1">
        <w:rPr>
          <w:rFonts w:ascii="Times New Roman" w:hAnsi="Times New Roman" w:cs="Times New Roman"/>
          <w:sz w:val="28"/>
          <w:szCs w:val="28"/>
        </w:rPr>
        <w:t>ния своих мыслей в письменной форме;</w:t>
      </w:r>
    </w:p>
    <w:p w:rsidR="00011A1C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контроль качества полученных студентом знаний.</w:t>
      </w:r>
    </w:p>
    <w:p w:rsidR="00011A1C" w:rsidRPr="00060DBF" w:rsidRDefault="00011A1C" w:rsidP="009B1A46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011A1C" w:rsidRPr="006322FD" w:rsidRDefault="00011A1C" w:rsidP="009B1A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2FD">
        <w:rPr>
          <w:rFonts w:ascii="Times New Roman" w:hAnsi="Times New Roman" w:cs="Times New Roman"/>
          <w:b/>
          <w:sz w:val="28"/>
          <w:szCs w:val="28"/>
        </w:rPr>
        <w:t>6.2. Выбор темы курсовой работы</w:t>
      </w:r>
    </w:p>
    <w:p w:rsidR="00011A1C" w:rsidRPr="00060DBF" w:rsidRDefault="00011A1C" w:rsidP="009B1A4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Тема работы выбирается студентом самостоятельно из пер</w:t>
      </w:r>
      <w:r>
        <w:rPr>
          <w:rFonts w:ascii="Times New Roman" w:hAnsi="Times New Roman" w:cs="Times New Roman"/>
          <w:sz w:val="28"/>
          <w:szCs w:val="28"/>
        </w:rPr>
        <w:t>ечня тем, утвержденного цикловой комиссией</w:t>
      </w:r>
      <w:r w:rsidRPr="008C6DB1">
        <w:rPr>
          <w:rFonts w:ascii="Times New Roman" w:hAnsi="Times New Roman" w:cs="Times New Roman"/>
          <w:sz w:val="28"/>
          <w:szCs w:val="28"/>
        </w:rPr>
        <w:t>. Студент может предложить свою тему, согласовав ее с руководителем ку</w:t>
      </w:r>
      <w:r>
        <w:rPr>
          <w:rFonts w:ascii="Times New Roman" w:hAnsi="Times New Roman" w:cs="Times New Roman"/>
          <w:sz w:val="28"/>
          <w:szCs w:val="28"/>
        </w:rPr>
        <w:t>рсовой работы</w:t>
      </w:r>
      <w:r w:rsidRPr="008C6DB1">
        <w:rPr>
          <w:rFonts w:ascii="Times New Roman" w:hAnsi="Times New Roman" w:cs="Times New Roman"/>
          <w:sz w:val="28"/>
          <w:szCs w:val="28"/>
        </w:rPr>
        <w:t>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Критерии для выбора темы работы: значимость, актуальность, уровень информационной поддержки, практическая направленность, личная заинтересованность в изучении (соответствие темы научным интересам студента), возможнос</w:t>
      </w:r>
      <w:r>
        <w:rPr>
          <w:rFonts w:ascii="Times New Roman" w:hAnsi="Times New Roman" w:cs="Times New Roman"/>
          <w:sz w:val="28"/>
          <w:szCs w:val="28"/>
        </w:rPr>
        <w:t>ть дальнейшего использования по</w:t>
      </w:r>
      <w:r w:rsidRPr="008C6DB1">
        <w:rPr>
          <w:rFonts w:ascii="Times New Roman" w:hAnsi="Times New Roman" w:cs="Times New Roman"/>
          <w:sz w:val="28"/>
          <w:szCs w:val="28"/>
        </w:rPr>
        <w:t>лученных результатов при написании дипломной работы.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Курсовая работа по дисциплине может включать теоретическую и расчетную части.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Теоретическая часть предста</w:t>
      </w:r>
      <w:r>
        <w:rPr>
          <w:rFonts w:ascii="Times New Roman" w:hAnsi="Times New Roman" w:cs="Times New Roman"/>
          <w:sz w:val="28"/>
          <w:szCs w:val="28"/>
        </w:rPr>
        <w:t>вляет собой исследование студен</w:t>
      </w:r>
      <w:r w:rsidRPr="008C6DB1">
        <w:rPr>
          <w:rFonts w:ascii="Times New Roman" w:hAnsi="Times New Roman" w:cs="Times New Roman"/>
          <w:sz w:val="28"/>
          <w:szCs w:val="28"/>
        </w:rPr>
        <w:t>том отечественного и зарубежного опыта в рамках поставленной проблемы.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В расчетной части студент должен показать умение практически использовать полученные теоретические знания.</w:t>
      </w:r>
    </w:p>
    <w:p w:rsidR="00011A1C" w:rsidRPr="00060DBF" w:rsidRDefault="00011A1C" w:rsidP="009B1A46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11A1C" w:rsidRPr="006322FD" w:rsidRDefault="00011A1C" w:rsidP="009B1A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2FD">
        <w:rPr>
          <w:rFonts w:ascii="Times New Roman" w:hAnsi="Times New Roman" w:cs="Times New Roman"/>
          <w:b/>
          <w:sz w:val="28"/>
          <w:szCs w:val="28"/>
        </w:rPr>
        <w:t>6.3. Требования к содержанию курсовой работы</w:t>
      </w:r>
    </w:p>
    <w:p w:rsidR="00011A1C" w:rsidRPr="00060DBF" w:rsidRDefault="00011A1C" w:rsidP="009B1A4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Работа должна быть выполнена по актуальной для получаемой специальности теме.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Работа должна быть выполнена студентом самостоятельно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B1">
        <w:rPr>
          <w:rFonts w:ascii="Times New Roman" w:hAnsi="Times New Roman" w:cs="Times New Roman"/>
          <w:sz w:val="28"/>
          <w:szCs w:val="28"/>
        </w:rPr>
        <w:t>иметь исследовательский характер.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Содержание работы должно удовлетворять современным требованиям, базироваться на последних достижениях в исследуемой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B1">
        <w:rPr>
          <w:rFonts w:ascii="Times New Roman" w:hAnsi="Times New Roman" w:cs="Times New Roman"/>
          <w:sz w:val="28"/>
          <w:szCs w:val="28"/>
        </w:rPr>
        <w:t>области.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Работа должна содержать выводы и практические рекомендации по рассмотренной проблеме.</w:t>
      </w:r>
    </w:p>
    <w:p w:rsidR="00011A1C" w:rsidRDefault="00011A1C" w:rsidP="009B1A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A1C" w:rsidRPr="006322FD" w:rsidRDefault="00011A1C" w:rsidP="009B1A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6322FD">
        <w:rPr>
          <w:rFonts w:ascii="Times New Roman" w:hAnsi="Times New Roman" w:cs="Times New Roman"/>
          <w:b/>
          <w:sz w:val="28"/>
          <w:szCs w:val="28"/>
        </w:rPr>
        <w:lastRenderedPageBreak/>
        <w:t>6.4. Структура работы</w:t>
      </w:r>
    </w:p>
    <w:p w:rsidR="00011A1C" w:rsidRDefault="00011A1C" w:rsidP="009B1A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A1C" w:rsidRPr="008C6DB1" w:rsidRDefault="00972E06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11A1C" w:rsidRPr="00060DBF">
        <w:rPr>
          <w:rFonts w:ascii="Times New Roman" w:hAnsi="Times New Roman" w:cs="Times New Roman"/>
          <w:b/>
          <w:sz w:val="28"/>
          <w:szCs w:val="28"/>
        </w:rPr>
        <w:t>Титульный лист</w:t>
      </w:r>
      <w:r w:rsidR="00011A1C" w:rsidRPr="008C6DB1">
        <w:rPr>
          <w:rFonts w:ascii="Times New Roman" w:hAnsi="Times New Roman" w:cs="Times New Roman"/>
          <w:sz w:val="28"/>
          <w:szCs w:val="28"/>
        </w:rPr>
        <w:t xml:space="preserve"> (см. приложение). Титульный лист должен</w:t>
      </w:r>
      <w:r w:rsidR="00011A1C">
        <w:rPr>
          <w:rFonts w:ascii="Times New Roman" w:hAnsi="Times New Roman" w:cs="Times New Roman"/>
          <w:sz w:val="28"/>
          <w:szCs w:val="28"/>
        </w:rPr>
        <w:t xml:space="preserve"> </w:t>
      </w:r>
      <w:r w:rsidR="00011A1C" w:rsidRPr="008C6DB1">
        <w:rPr>
          <w:rFonts w:ascii="Times New Roman" w:hAnsi="Times New Roman" w:cs="Times New Roman"/>
          <w:sz w:val="28"/>
          <w:szCs w:val="28"/>
        </w:rPr>
        <w:t>иметь подписи студента и руководителя работы.</w:t>
      </w:r>
    </w:p>
    <w:p w:rsidR="00011A1C" w:rsidRDefault="00972E06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11A1C" w:rsidRPr="00060DBF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011A1C" w:rsidRPr="008C6DB1">
        <w:rPr>
          <w:rFonts w:ascii="Times New Roman" w:hAnsi="Times New Roman" w:cs="Times New Roman"/>
          <w:sz w:val="28"/>
          <w:szCs w:val="28"/>
        </w:rPr>
        <w:t xml:space="preserve"> с указанием номеров страниц по каждому элементу (см. пример в приложении).</w:t>
      </w:r>
    </w:p>
    <w:p w:rsidR="00011A1C" w:rsidRDefault="00972E06" w:rsidP="00972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11A1C" w:rsidRPr="00060DBF">
        <w:rPr>
          <w:rFonts w:ascii="Times New Roman" w:hAnsi="Times New Roman" w:cs="Times New Roman"/>
          <w:b/>
          <w:sz w:val="28"/>
          <w:szCs w:val="28"/>
        </w:rPr>
        <w:t>Введение.</w:t>
      </w:r>
      <w:r w:rsidR="00011A1C" w:rsidRPr="008C6DB1">
        <w:rPr>
          <w:rFonts w:ascii="Times New Roman" w:hAnsi="Times New Roman" w:cs="Times New Roman"/>
          <w:sz w:val="28"/>
          <w:szCs w:val="28"/>
        </w:rPr>
        <w:t xml:space="preserve"> Содержит обоснование актуальности темы, объект</w:t>
      </w:r>
      <w:r w:rsidR="00011A1C">
        <w:rPr>
          <w:rFonts w:ascii="Times New Roman" w:hAnsi="Times New Roman" w:cs="Times New Roman"/>
          <w:sz w:val="28"/>
          <w:szCs w:val="28"/>
        </w:rPr>
        <w:t xml:space="preserve"> </w:t>
      </w:r>
      <w:r w:rsidR="00011A1C" w:rsidRPr="008C6DB1">
        <w:rPr>
          <w:rFonts w:ascii="Times New Roman" w:hAnsi="Times New Roman" w:cs="Times New Roman"/>
          <w:sz w:val="28"/>
          <w:szCs w:val="28"/>
        </w:rPr>
        <w:t>и предмет исследования, цель и задачи работы, методы исследования, краткий обзор имеющейся по исследуемой теме литературы,</w:t>
      </w:r>
      <w:r w:rsidR="00011A1C">
        <w:rPr>
          <w:rFonts w:ascii="Times New Roman" w:hAnsi="Times New Roman" w:cs="Times New Roman"/>
          <w:sz w:val="28"/>
          <w:szCs w:val="28"/>
        </w:rPr>
        <w:t xml:space="preserve"> </w:t>
      </w:r>
      <w:r w:rsidR="00011A1C" w:rsidRPr="008C6DB1">
        <w:rPr>
          <w:rFonts w:ascii="Times New Roman" w:hAnsi="Times New Roman" w:cs="Times New Roman"/>
          <w:sz w:val="28"/>
          <w:szCs w:val="28"/>
        </w:rPr>
        <w:t>краткая аннотация содержания (гла</w:t>
      </w:r>
      <w:r w:rsidR="00011A1C">
        <w:rPr>
          <w:rFonts w:ascii="Times New Roman" w:hAnsi="Times New Roman" w:cs="Times New Roman"/>
          <w:sz w:val="28"/>
          <w:szCs w:val="28"/>
        </w:rPr>
        <w:t>в) работы. Объем - 2 - 3 страни</w:t>
      </w:r>
      <w:r w:rsidR="00011A1C" w:rsidRPr="008C6DB1">
        <w:rPr>
          <w:rFonts w:ascii="Times New Roman" w:hAnsi="Times New Roman" w:cs="Times New Roman"/>
          <w:sz w:val="28"/>
          <w:szCs w:val="28"/>
        </w:rPr>
        <w:t>цы.</w:t>
      </w:r>
    </w:p>
    <w:p w:rsidR="00011A1C" w:rsidRPr="008C6DB1" w:rsidRDefault="00972E06" w:rsidP="00972E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11A1C" w:rsidRPr="00060DBF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011A1C" w:rsidRPr="008C6DB1">
        <w:rPr>
          <w:rFonts w:ascii="Times New Roman" w:hAnsi="Times New Roman" w:cs="Times New Roman"/>
          <w:sz w:val="28"/>
          <w:szCs w:val="28"/>
        </w:rPr>
        <w:t xml:space="preserve"> - 2 - 3 главы, в их составе - разделы. Обязательным для курсовой работы является логическая связь между</w:t>
      </w:r>
      <w:r w:rsidR="00011A1C">
        <w:rPr>
          <w:rFonts w:ascii="Times New Roman" w:hAnsi="Times New Roman" w:cs="Times New Roman"/>
          <w:sz w:val="28"/>
          <w:szCs w:val="28"/>
        </w:rPr>
        <w:t xml:space="preserve"> </w:t>
      </w:r>
      <w:r w:rsidR="00011A1C" w:rsidRPr="008C6DB1">
        <w:rPr>
          <w:rFonts w:ascii="Times New Roman" w:hAnsi="Times New Roman" w:cs="Times New Roman"/>
          <w:sz w:val="28"/>
          <w:szCs w:val="28"/>
        </w:rPr>
        <w:t>главами и последовательное разв</w:t>
      </w:r>
      <w:r w:rsidR="00011A1C">
        <w:rPr>
          <w:rFonts w:ascii="Times New Roman" w:hAnsi="Times New Roman" w:cs="Times New Roman"/>
          <w:sz w:val="28"/>
          <w:szCs w:val="28"/>
        </w:rPr>
        <w:t>итие темы на протяжении всей ра</w:t>
      </w:r>
      <w:r w:rsidR="00011A1C" w:rsidRPr="008C6DB1">
        <w:rPr>
          <w:rFonts w:ascii="Times New Roman" w:hAnsi="Times New Roman" w:cs="Times New Roman"/>
          <w:sz w:val="28"/>
          <w:szCs w:val="28"/>
        </w:rPr>
        <w:t>боты. Названия глав и разделов должны быть краткими и отражать</w:t>
      </w:r>
      <w:r w:rsidR="00011A1C">
        <w:rPr>
          <w:rFonts w:ascii="Times New Roman" w:hAnsi="Times New Roman" w:cs="Times New Roman"/>
          <w:sz w:val="28"/>
          <w:szCs w:val="28"/>
        </w:rPr>
        <w:t xml:space="preserve"> </w:t>
      </w:r>
      <w:r w:rsidR="00011A1C" w:rsidRPr="008C6DB1">
        <w:rPr>
          <w:rFonts w:ascii="Times New Roman" w:hAnsi="Times New Roman" w:cs="Times New Roman"/>
          <w:sz w:val="28"/>
          <w:szCs w:val="28"/>
        </w:rPr>
        <w:t>их содержание.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 xml:space="preserve">В основной части раскрывается тема работы и она, как правило, состоит из двух разделов (глав). </w:t>
      </w:r>
      <w:r>
        <w:rPr>
          <w:rFonts w:ascii="Times New Roman" w:hAnsi="Times New Roman" w:cs="Times New Roman"/>
          <w:sz w:val="28"/>
          <w:szCs w:val="28"/>
        </w:rPr>
        <w:t>В первой (теоретической) раскры</w:t>
      </w:r>
      <w:r w:rsidRPr="008C6DB1">
        <w:rPr>
          <w:rFonts w:ascii="Times New Roman" w:hAnsi="Times New Roman" w:cs="Times New Roman"/>
          <w:sz w:val="28"/>
          <w:szCs w:val="28"/>
        </w:rPr>
        <w:t>вается история и теория исследуемой проблемы, в ней может быть дан краткий критический анализ литературы, имеющейся по исследуемому вопросу. Показывается уровень разработанности пробле</w:t>
      </w:r>
      <w:r w:rsidRPr="008C6DB1">
        <w:rPr>
          <w:rFonts w:ascii="Times New Roman" w:hAnsi="Times New Roman" w:cs="Times New Roman"/>
          <w:sz w:val="28"/>
          <w:szCs w:val="28"/>
        </w:rPr>
        <w:softHyphen/>
        <w:t>мы исходя из сравнительного анализа изученной литературы.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работе практического характера </w:t>
      </w:r>
      <w:r w:rsidRPr="008C6DB1">
        <w:rPr>
          <w:rFonts w:ascii="Times New Roman" w:hAnsi="Times New Roman" w:cs="Times New Roman"/>
          <w:sz w:val="28"/>
          <w:szCs w:val="28"/>
        </w:rPr>
        <w:t>во второй части приводится методологичес</w:t>
      </w:r>
      <w:r>
        <w:rPr>
          <w:rFonts w:ascii="Times New Roman" w:hAnsi="Times New Roman" w:cs="Times New Roman"/>
          <w:sz w:val="28"/>
          <w:szCs w:val="28"/>
        </w:rPr>
        <w:t>кая осно</w:t>
      </w:r>
      <w:r w:rsidRPr="008C6DB1">
        <w:rPr>
          <w:rFonts w:ascii="Times New Roman" w:hAnsi="Times New Roman" w:cs="Times New Roman"/>
          <w:sz w:val="28"/>
          <w:szCs w:val="28"/>
        </w:rPr>
        <w:t>ва расчетов, представляются результаты расчетов и их анализ, графики, диаграммы таблицы,</w:t>
      </w:r>
      <w:r>
        <w:rPr>
          <w:rFonts w:ascii="Times New Roman" w:hAnsi="Times New Roman" w:cs="Times New Roman"/>
          <w:sz w:val="28"/>
          <w:szCs w:val="28"/>
        </w:rPr>
        <w:t xml:space="preserve"> рисунки</w:t>
      </w:r>
      <w:r w:rsidRPr="008C6DB1">
        <w:rPr>
          <w:rFonts w:ascii="Times New Roman" w:hAnsi="Times New Roman" w:cs="Times New Roman"/>
          <w:sz w:val="28"/>
          <w:szCs w:val="28"/>
        </w:rPr>
        <w:t>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 xml:space="preserve">Объем основной части - до </w:t>
      </w:r>
      <w:r w:rsidRPr="00060DBF">
        <w:rPr>
          <w:rFonts w:ascii="Times New Roman" w:hAnsi="Times New Roman" w:cs="Times New Roman"/>
          <w:b/>
          <w:sz w:val="28"/>
          <w:szCs w:val="28"/>
        </w:rPr>
        <w:t>30 страниц</w:t>
      </w:r>
      <w:r>
        <w:rPr>
          <w:rFonts w:ascii="Times New Roman" w:hAnsi="Times New Roman" w:cs="Times New Roman"/>
          <w:sz w:val="28"/>
          <w:szCs w:val="28"/>
        </w:rPr>
        <w:t>. В работе не следует вы</w:t>
      </w:r>
      <w:r w:rsidRPr="008C6DB1">
        <w:rPr>
          <w:rFonts w:ascii="Times New Roman" w:hAnsi="Times New Roman" w:cs="Times New Roman"/>
          <w:sz w:val="28"/>
          <w:szCs w:val="28"/>
        </w:rPr>
        <w:t>ходить за пределы заявленного предмета исследования.</w:t>
      </w:r>
    </w:p>
    <w:p w:rsidR="00011A1C" w:rsidRPr="008C6DB1" w:rsidRDefault="00972E06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1A1C" w:rsidRPr="008C6DB1">
        <w:rPr>
          <w:rFonts w:ascii="Times New Roman" w:hAnsi="Times New Roman" w:cs="Times New Roman"/>
          <w:sz w:val="28"/>
          <w:szCs w:val="28"/>
        </w:rPr>
        <w:t>.</w:t>
      </w:r>
      <w:r w:rsidR="00011A1C" w:rsidRPr="008C6DB1">
        <w:rPr>
          <w:rFonts w:ascii="Times New Roman" w:hAnsi="Times New Roman" w:cs="Times New Roman"/>
          <w:sz w:val="28"/>
          <w:szCs w:val="28"/>
        </w:rPr>
        <w:tab/>
      </w:r>
      <w:r w:rsidR="00011A1C" w:rsidRPr="00060DBF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011A1C" w:rsidRPr="008C6DB1">
        <w:rPr>
          <w:rFonts w:ascii="Times New Roman" w:hAnsi="Times New Roman" w:cs="Times New Roman"/>
          <w:sz w:val="28"/>
          <w:szCs w:val="28"/>
        </w:rPr>
        <w:t>. Излагаются теоретические и практические выводы и предложения, к которым пришел студент в результате</w:t>
      </w:r>
      <w:r w:rsidR="00011A1C">
        <w:rPr>
          <w:rFonts w:ascii="Times New Roman" w:hAnsi="Times New Roman" w:cs="Times New Roman"/>
          <w:sz w:val="28"/>
          <w:szCs w:val="28"/>
        </w:rPr>
        <w:t xml:space="preserve"> </w:t>
      </w:r>
      <w:r w:rsidR="00011A1C" w:rsidRPr="008C6DB1">
        <w:rPr>
          <w:rFonts w:ascii="Times New Roman" w:hAnsi="Times New Roman" w:cs="Times New Roman"/>
          <w:sz w:val="28"/>
          <w:szCs w:val="28"/>
        </w:rPr>
        <w:t>исследования, дается оценка полученных результатов. Они должны</w:t>
      </w:r>
      <w:r w:rsidR="00011A1C">
        <w:rPr>
          <w:rFonts w:ascii="Times New Roman" w:hAnsi="Times New Roman" w:cs="Times New Roman"/>
          <w:sz w:val="28"/>
          <w:szCs w:val="28"/>
        </w:rPr>
        <w:t xml:space="preserve"> </w:t>
      </w:r>
      <w:r w:rsidR="00011A1C" w:rsidRPr="008C6DB1">
        <w:rPr>
          <w:rFonts w:ascii="Times New Roman" w:hAnsi="Times New Roman" w:cs="Times New Roman"/>
          <w:sz w:val="28"/>
          <w:szCs w:val="28"/>
        </w:rPr>
        <w:t xml:space="preserve">быть краткими, емкими и четкими. Пишутся </w:t>
      </w:r>
      <w:proofErr w:type="spellStart"/>
      <w:r w:rsidR="00011A1C" w:rsidRPr="008C6DB1">
        <w:rPr>
          <w:rFonts w:ascii="Times New Roman" w:hAnsi="Times New Roman" w:cs="Times New Roman"/>
          <w:sz w:val="28"/>
          <w:szCs w:val="28"/>
        </w:rPr>
        <w:t>тезисно</w:t>
      </w:r>
      <w:proofErr w:type="spellEnd"/>
      <w:r w:rsidR="00011A1C" w:rsidRPr="008C6DB1">
        <w:rPr>
          <w:rFonts w:ascii="Times New Roman" w:hAnsi="Times New Roman" w:cs="Times New Roman"/>
          <w:sz w:val="28"/>
          <w:szCs w:val="28"/>
        </w:rPr>
        <w:t xml:space="preserve"> (по пунктам).</w:t>
      </w:r>
      <w:r w:rsidR="00011A1C">
        <w:rPr>
          <w:rFonts w:ascii="Times New Roman" w:hAnsi="Times New Roman" w:cs="Times New Roman"/>
          <w:sz w:val="28"/>
          <w:szCs w:val="28"/>
        </w:rPr>
        <w:t xml:space="preserve"> </w:t>
      </w:r>
      <w:r w:rsidR="00011A1C" w:rsidRPr="008C6DB1">
        <w:rPr>
          <w:rFonts w:ascii="Times New Roman" w:hAnsi="Times New Roman" w:cs="Times New Roman"/>
          <w:sz w:val="28"/>
          <w:szCs w:val="28"/>
        </w:rPr>
        <w:t>Отражаются возможные перспе</w:t>
      </w:r>
      <w:r w:rsidR="00011A1C">
        <w:rPr>
          <w:rFonts w:ascii="Times New Roman" w:hAnsi="Times New Roman" w:cs="Times New Roman"/>
          <w:sz w:val="28"/>
          <w:szCs w:val="28"/>
        </w:rPr>
        <w:t>ктивы развития и направления ре</w:t>
      </w:r>
      <w:r w:rsidR="00011A1C" w:rsidRPr="008C6DB1">
        <w:rPr>
          <w:rFonts w:ascii="Times New Roman" w:hAnsi="Times New Roman" w:cs="Times New Roman"/>
          <w:sz w:val="28"/>
          <w:szCs w:val="28"/>
        </w:rPr>
        <w:t>шения рассмотренных вопросов.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Объем - не более 2 страниц.</w:t>
      </w:r>
    </w:p>
    <w:p w:rsidR="00011A1C" w:rsidRPr="008C6DB1" w:rsidRDefault="00972E06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11A1C">
        <w:rPr>
          <w:rFonts w:ascii="Times New Roman" w:hAnsi="Times New Roman" w:cs="Times New Roman"/>
          <w:sz w:val="28"/>
          <w:szCs w:val="28"/>
        </w:rPr>
        <w:t>.</w:t>
      </w:r>
      <w:r w:rsidR="00011A1C">
        <w:rPr>
          <w:rFonts w:ascii="Times New Roman" w:hAnsi="Times New Roman" w:cs="Times New Roman"/>
          <w:sz w:val="28"/>
          <w:szCs w:val="28"/>
        </w:rPr>
        <w:tab/>
      </w:r>
      <w:r w:rsidR="00011A1C" w:rsidRPr="00060DBF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011A1C" w:rsidRPr="008C6DB1">
        <w:rPr>
          <w:rFonts w:ascii="Times New Roman" w:hAnsi="Times New Roman" w:cs="Times New Roman"/>
          <w:sz w:val="28"/>
          <w:szCs w:val="28"/>
        </w:rPr>
        <w:t xml:space="preserve"> (см. приложение).</w:t>
      </w:r>
    </w:p>
    <w:p w:rsidR="00011A1C" w:rsidRPr="008C6DB1" w:rsidRDefault="00972E06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11A1C">
        <w:rPr>
          <w:rFonts w:ascii="Times New Roman" w:hAnsi="Times New Roman" w:cs="Times New Roman"/>
          <w:sz w:val="28"/>
          <w:szCs w:val="28"/>
        </w:rPr>
        <w:t>.</w:t>
      </w:r>
      <w:r w:rsidR="00011A1C">
        <w:rPr>
          <w:rFonts w:ascii="Times New Roman" w:hAnsi="Times New Roman" w:cs="Times New Roman"/>
          <w:sz w:val="28"/>
          <w:szCs w:val="28"/>
        </w:rPr>
        <w:tab/>
      </w:r>
      <w:r w:rsidR="00011A1C" w:rsidRPr="00060DBF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011A1C">
        <w:rPr>
          <w:rFonts w:ascii="Times New Roman" w:hAnsi="Times New Roman" w:cs="Times New Roman"/>
          <w:sz w:val="28"/>
          <w:szCs w:val="28"/>
        </w:rPr>
        <w:t xml:space="preserve"> (см. приложение</w:t>
      </w:r>
      <w:r w:rsidR="00011A1C" w:rsidRPr="008C6DB1">
        <w:rPr>
          <w:rFonts w:ascii="Times New Roman" w:hAnsi="Times New Roman" w:cs="Times New Roman"/>
          <w:sz w:val="28"/>
          <w:szCs w:val="28"/>
        </w:rPr>
        <w:t>).</w:t>
      </w:r>
    </w:p>
    <w:p w:rsidR="00011A1C" w:rsidRDefault="00011A1C" w:rsidP="009B1A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A1C" w:rsidRPr="006322FD" w:rsidRDefault="00011A1C" w:rsidP="009B1A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2FD">
        <w:rPr>
          <w:rFonts w:ascii="Times New Roman" w:hAnsi="Times New Roman" w:cs="Times New Roman"/>
          <w:b/>
          <w:sz w:val="28"/>
          <w:szCs w:val="28"/>
        </w:rPr>
        <w:t>6.5. Организация выполнения курсовой работы.</w:t>
      </w:r>
    </w:p>
    <w:p w:rsidR="00011A1C" w:rsidRDefault="00011A1C" w:rsidP="009B1A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Курсовая работа выполняется под руководством преподавателя. Руководитель работы осуществляет постоянный контроль за</w:t>
      </w:r>
      <w:r>
        <w:rPr>
          <w:rFonts w:ascii="Times New Roman" w:hAnsi="Times New Roman" w:cs="Times New Roman"/>
          <w:sz w:val="28"/>
          <w:szCs w:val="28"/>
        </w:rPr>
        <w:t xml:space="preserve"> выпол</w:t>
      </w:r>
      <w:r w:rsidRPr="008C6DB1">
        <w:rPr>
          <w:rFonts w:ascii="Times New Roman" w:hAnsi="Times New Roman" w:cs="Times New Roman"/>
          <w:sz w:val="28"/>
          <w:szCs w:val="28"/>
        </w:rPr>
        <w:t>нением студентом задания, проводит консультации в соотве</w:t>
      </w:r>
      <w:r>
        <w:rPr>
          <w:rFonts w:ascii="Times New Roman" w:hAnsi="Times New Roman" w:cs="Times New Roman"/>
          <w:sz w:val="28"/>
          <w:szCs w:val="28"/>
        </w:rPr>
        <w:t>тствии с утвержденным зав. по учебной работе</w:t>
      </w:r>
      <w:r w:rsidRPr="008C6DB1">
        <w:rPr>
          <w:rFonts w:ascii="Times New Roman" w:hAnsi="Times New Roman" w:cs="Times New Roman"/>
          <w:sz w:val="28"/>
          <w:szCs w:val="28"/>
        </w:rPr>
        <w:t>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Задание на выполнение курс</w:t>
      </w:r>
      <w:r>
        <w:rPr>
          <w:rFonts w:ascii="Times New Roman" w:hAnsi="Times New Roman" w:cs="Times New Roman"/>
          <w:sz w:val="28"/>
          <w:szCs w:val="28"/>
        </w:rPr>
        <w:t>овой работы (см. приложение) вы</w:t>
      </w:r>
      <w:r w:rsidRPr="008C6DB1">
        <w:rPr>
          <w:rFonts w:ascii="Times New Roman" w:hAnsi="Times New Roman" w:cs="Times New Roman"/>
          <w:sz w:val="28"/>
          <w:szCs w:val="28"/>
        </w:rPr>
        <w:t xml:space="preserve">дается студенту, как правило, в начале изучения соответствующей дисциплины, и курсовая работа </w:t>
      </w:r>
      <w:r>
        <w:rPr>
          <w:rFonts w:ascii="Times New Roman" w:hAnsi="Times New Roman" w:cs="Times New Roman"/>
          <w:sz w:val="28"/>
          <w:szCs w:val="28"/>
        </w:rPr>
        <w:t>выполняется параллельно с изуче</w:t>
      </w:r>
      <w:r w:rsidRPr="008C6DB1">
        <w:rPr>
          <w:rFonts w:ascii="Times New Roman" w:hAnsi="Times New Roman" w:cs="Times New Roman"/>
          <w:sz w:val="28"/>
          <w:szCs w:val="28"/>
        </w:rPr>
        <w:t xml:space="preserve">нием дисциплины. В задании указывается тема и цель работы, указываются вопросы, которые необходимо решить в работе, перечень необходимой литературы, устанавливается срок сдачи </w:t>
      </w:r>
      <w:r w:rsidRPr="008C6DB1">
        <w:rPr>
          <w:rFonts w:ascii="Times New Roman" w:hAnsi="Times New Roman" w:cs="Times New Roman"/>
          <w:sz w:val="28"/>
          <w:szCs w:val="28"/>
        </w:rPr>
        <w:lastRenderedPageBreak/>
        <w:t>выполненной работы. Общие рекомендации по выполнению рабо</w:t>
      </w:r>
      <w:r>
        <w:rPr>
          <w:rFonts w:ascii="Times New Roman" w:hAnsi="Times New Roman" w:cs="Times New Roman"/>
          <w:sz w:val="28"/>
          <w:szCs w:val="28"/>
        </w:rPr>
        <w:t>ты приведены в правилах оформления письменных работ</w:t>
      </w:r>
      <w:r w:rsidRPr="008C6DB1">
        <w:rPr>
          <w:rFonts w:ascii="Times New Roman" w:hAnsi="Times New Roman" w:cs="Times New Roman"/>
          <w:sz w:val="28"/>
          <w:szCs w:val="28"/>
        </w:rPr>
        <w:t>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План работы необходимо согласовать с научным руководителем. Выполненная работа проверяетс</w:t>
      </w:r>
      <w:r>
        <w:rPr>
          <w:rFonts w:ascii="Times New Roman" w:hAnsi="Times New Roman" w:cs="Times New Roman"/>
          <w:sz w:val="28"/>
          <w:szCs w:val="28"/>
        </w:rPr>
        <w:t>я научным руководителем. При на</w:t>
      </w:r>
      <w:r w:rsidRPr="008C6DB1">
        <w:rPr>
          <w:rFonts w:ascii="Times New Roman" w:hAnsi="Times New Roman" w:cs="Times New Roman"/>
          <w:sz w:val="28"/>
          <w:szCs w:val="28"/>
        </w:rPr>
        <w:t>личии замечаний руководителя, студент дорабатывает работу. После внесения соответствующих испр</w:t>
      </w:r>
      <w:r>
        <w:rPr>
          <w:rFonts w:ascii="Times New Roman" w:hAnsi="Times New Roman" w:cs="Times New Roman"/>
          <w:sz w:val="28"/>
          <w:szCs w:val="28"/>
        </w:rPr>
        <w:t>авлений работа допускается к за</w:t>
      </w:r>
      <w:r w:rsidRPr="008C6DB1">
        <w:rPr>
          <w:rFonts w:ascii="Times New Roman" w:hAnsi="Times New Roman" w:cs="Times New Roman"/>
          <w:sz w:val="28"/>
          <w:szCs w:val="28"/>
        </w:rPr>
        <w:t>щите.</w:t>
      </w:r>
    </w:p>
    <w:p w:rsidR="00011A1C" w:rsidRPr="00060DBF" w:rsidRDefault="00011A1C" w:rsidP="009B1A46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11A1C" w:rsidRDefault="00011A1C" w:rsidP="009B1A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2FD">
        <w:rPr>
          <w:rFonts w:ascii="Times New Roman" w:hAnsi="Times New Roman" w:cs="Times New Roman"/>
          <w:b/>
          <w:sz w:val="28"/>
          <w:szCs w:val="28"/>
        </w:rPr>
        <w:t>6.6. Защита и критерии оценки курсовой работы</w:t>
      </w:r>
    </w:p>
    <w:p w:rsidR="00011A1C" w:rsidRPr="00060DBF" w:rsidRDefault="00011A1C" w:rsidP="009B1A46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На курсовую работу преподаватель пишет рецензию (см. приложение).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Студент защищает работу пе</w:t>
      </w:r>
      <w:r>
        <w:rPr>
          <w:rFonts w:ascii="Times New Roman" w:hAnsi="Times New Roman" w:cs="Times New Roman"/>
          <w:sz w:val="28"/>
          <w:szCs w:val="28"/>
        </w:rPr>
        <w:t>ред комиссией, назначенной заве</w:t>
      </w:r>
      <w:r w:rsidRPr="008C6DB1">
        <w:rPr>
          <w:rFonts w:ascii="Times New Roman" w:hAnsi="Times New Roman" w:cs="Times New Roman"/>
          <w:sz w:val="28"/>
          <w:szCs w:val="28"/>
        </w:rPr>
        <w:t>дующим кафедрой. В комиссию входит научный руководитель работы, заведующий кафедрой или декан факультета.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Защита работы включает краткий доклад студента (не более 10 минут), и ответы на вопросы по существу работы.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Структура доклада: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тема курсовой работы, ее цель;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актуальность темы, ее обоснование;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структура курсовой работы (объем, количество глав, введение,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B1">
        <w:rPr>
          <w:rFonts w:ascii="Times New Roman" w:hAnsi="Times New Roman" w:cs="Times New Roman"/>
          <w:sz w:val="28"/>
          <w:szCs w:val="28"/>
        </w:rPr>
        <w:t>заключение);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основные положения теорети</w:t>
      </w:r>
      <w:r>
        <w:rPr>
          <w:rFonts w:ascii="Times New Roman" w:hAnsi="Times New Roman" w:cs="Times New Roman"/>
          <w:sz w:val="28"/>
          <w:szCs w:val="28"/>
        </w:rPr>
        <w:t>ческой части, результаты расчет</w:t>
      </w:r>
      <w:r w:rsidRPr="008C6DB1">
        <w:rPr>
          <w:rFonts w:ascii="Times New Roman" w:hAnsi="Times New Roman" w:cs="Times New Roman"/>
          <w:sz w:val="28"/>
          <w:szCs w:val="28"/>
        </w:rPr>
        <w:t>ной части;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заключение (конкретные п</w:t>
      </w:r>
      <w:r>
        <w:rPr>
          <w:rFonts w:ascii="Times New Roman" w:hAnsi="Times New Roman" w:cs="Times New Roman"/>
          <w:sz w:val="28"/>
          <w:szCs w:val="28"/>
        </w:rPr>
        <w:t>редложения по решению поставлен</w:t>
      </w:r>
      <w:r w:rsidRPr="008C6DB1">
        <w:rPr>
          <w:rFonts w:ascii="Times New Roman" w:hAnsi="Times New Roman" w:cs="Times New Roman"/>
          <w:sz w:val="28"/>
          <w:szCs w:val="28"/>
        </w:rPr>
        <w:t>ных проблем, обоснование предложений, выводы по работе).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Особое внимание в докладе необходимо уделить собственным разработкам.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Ответы на вопросы должн</w:t>
      </w:r>
      <w:r>
        <w:rPr>
          <w:rFonts w:ascii="Times New Roman" w:hAnsi="Times New Roman" w:cs="Times New Roman"/>
          <w:sz w:val="28"/>
          <w:szCs w:val="28"/>
        </w:rPr>
        <w:t>ы быть конкретными, содержатель</w:t>
      </w:r>
      <w:r w:rsidRPr="008C6DB1">
        <w:rPr>
          <w:rFonts w:ascii="Times New Roman" w:hAnsi="Times New Roman" w:cs="Times New Roman"/>
          <w:sz w:val="28"/>
          <w:szCs w:val="28"/>
        </w:rPr>
        <w:t>ными и лаконичными.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При проставлении оценки по работе комиссией учитываются: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доклад студента;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полнота, глубина ответов на вопросы членов комиссии;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рецензия на работу;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6DB1">
        <w:rPr>
          <w:rFonts w:ascii="Times New Roman" w:hAnsi="Times New Roman" w:cs="Times New Roman"/>
          <w:sz w:val="28"/>
          <w:szCs w:val="28"/>
        </w:rPr>
        <w:t>актуальность, содержание, соответствие содержания теме работы, самостоятельность выполнения работы, глубина раскрытия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B1">
        <w:rPr>
          <w:rFonts w:ascii="Times New Roman" w:hAnsi="Times New Roman" w:cs="Times New Roman"/>
          <w:sz w:val="28"/>
          <w:szCs w:val="28"/>
        </w:rPr>
        <w:t>темы, правильность расчетов, уровень выполненных исследований,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B1">
        <w:rPr>
          <w:rFonts w:ascii="Times New Roman" w:hAnsi="Times New Roman" w:cs="Times New Roman"/>
          <w:sz w:val="28"/>
          <w:szCs w:val="28"/>
        </w:rPr>
        <w:t>теоретическая и практическая значимость полученных результатов,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B1">
        <w:rPr>
          <w:rFonts w:ascii="Times New Roman" w:hAnsi="Times New Roman" w:cs="Times New Roman"/>
          <w:sz w:val="28"/>
          <w:szCs w:val="28"/>
        </w:rPr>
        <w:t>наличие выводов и рекомендаций, качество оформления.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Студент, не выполнивший курсовой работы, установленной учебным планом по дисциплине, или получивший неудовлетворительную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B1">
        <w:rPr>
          <w:rFonts w:ascii="Times New Roman" w:hAnsi="Times New Roman" w:cs="Times New Roman"/>
          <w:sz w:val="28"/>
          <w:szCs w:val="28"/>
        </w:rPr>
        <w:t>оценку по ней, к экзаменационной сессии деканатом не допускается.</w:t>
      </w:r>
    </w:p>
    <w:p w:rsidR="00011A1C" w:rsidRPr="008C6DB1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Студенту, получившему неудовлетворительную оценку по курсовой работе, предоставляется право выбора новой темы курсовой работы или, по решению преподавателя, доработки прежней темы, и определяется новый срок для ее выполнения.</w:t>
      </w:r>
    </w:p>
    <w:p w:rsidR="00011A1C" w:rsidRDefault="00011A1C" w:rsidP="009B1A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DB1">
        <w:rPr>
          <w:rFonts w:ascii="Times New Roman" w:hAnsi="Times New Roman" w:cs="Times New Roman"/>
          <w:sz w:val="28"/>
          <w:szCs w:val="28"/>
        </w:rPr>
        <w:t>Оценка по курсовой работе ставится в ведомость и зачетную книжку студента, в дальнейшем она будет выставлена в приложение к диплому специалиста.</w:t>
      </w:r>
    </w:p>
    <w:p w:rsidR="00011A1C" w:rsidRPr="00972E06" w:rsidRDefault="00011A1C" w:rsidP="00972E0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r w:rsidRPr="00972E06"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011A1C" w:rsidRPr="00002302" w:rsidRDefault="00011A1C" w:rsidP="009B1A4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11A1C" w:rsidRPr="00002302" w:rsidRDefault="00011A1C" w:rsidP="00002302">
      <w:pPr>
        <w:jc w:val="right"/>
        <w:rPr>
          <w:rFonts w:ascii="Times New Roman" w:hAnsi="Times New Roman" w:cs="Times New Roman"/>
          <w:i/>
        </w:rPr>
      </w:pPr>
      <w:r w:rsidRPr="00002302">
        <w:rPr>
          <w:rFonts w:ascii="Times New Roman" w:hAnsi="Times New Roman" w:cs="Times New Roman"/>
          <w:i/>
        </w:rPr>
        <w:t>Пример оформления содержания курсовой работы</w:t>
      </w:r>
    </w:p>
    <w:p w:rsidR="00011A1C" w:rsidRDefault="00011A1C" w:rsidP="00002302">
      <w:pPr>
        <w:ind w:firstLine="709"/>
        <w:jc w:val="right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011A1C" w:rsidRPr="00B50C74" w:rsidRDefault="00011A1C" w:rsidP="00002302">
      <w:pPr>
        <w:ind w:firstLine="709"/>
        <w:jc w:val="right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B50C74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Приложение 1.</w:t>
      </w:r>
    </w:p>
    <w:p w:rsidR="00011A1C" w:rsidRPr="000A320D" w:rsidRDefault="00011A1C" w:rsidP="000023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20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11A1C" w:rsidRPr="000A320D" w:rsidRDefault="00011A1C" w:rsidP="000023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80"/>
        <w:gridCol w:w="7200"/>
        <w:gridCol w:w="1183"/>
      </w:tblGrid>
      <w:tr w:rsidR="00011A1C" w:rsidRPr="000A320D" w:rsidTr="00E226E2">
        <w:tc>
          <w:tcPr>
            <w:tcW w:w="8280" w:type="dxa"/>
            <w:gridSpan w:val="2"/>
          </w:tcPr>
          <w:p w:rsidR="00011A1C" w:rsidRPr="001520A2" w:rsidRDefault="00972E06" w:rsidP="00E22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0A2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183" w:type="dxa"/>
            <w:vAlign w:val="center"/>
          </w:tcPr>
          <w:p w:rsidR="00011A1C" w:rsidRPr="001520A2" w:rsidRDefault="00972E06" w:rsidP="00E226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11A1C" w:rsidRPr="000A320D" w:rsidTr="00E226E2">
        <w:tc>
          <w:tcPr>
            <w:tcW w:w="8280" w:type="dxa"/>
            <w:gridSpan w:val="2"/>
          </w:tcPr>
          <w:p w:rsidR="00011A1C" w:rsidRPr="001520A2" w:rsidRDefault="00972E06" w:rsidP="00972E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0A2">
              <w:rPr>
                <w:rFonts w:ascii="Times New Roman" w:hAnsi="Times New Roman" w:cs="Times New Roman"/>
                <w:b/>
                <w:sz w:val="28"/>
                <w:szCs w:val="28"/>
              </w:rPr>
              <w:t>Глава 1. Теоретические аспекты финансовой устойчивости и методика анализа финансового состояния предпри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1520A2">
              <w:rPr>
                <w:rFonts w:ascii="Times New Roman" w:hAnsi="Times New Roman" w:cs="Times New Roman"/>
                <w:b/>
                <w:sz w:val="28"/>
                <w:szCs w:val="28"/>
              </w:rPr>
              <w:t>тия</w:t>
            </w:r>
          </w:p>
        </w:tc>
        <w:tc>
          <w:tcPr>
            <w:tcW w:w="1183" w:type="dxa"/>
            <w:vAlign w:val="center"/>
          </w:tcPr>
          <w:p w:rsidR="00011A1C" w:rsidRPr="001520A2" w:rsidRDefault="00972E06" w:rsidP="00E226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11A1C" w:rsidRPr="000A320D" w:rsidTr="00E226E2">
        <w:tc>
          <w:tcPr>
            <w:tcW w:w="1080" w:type="dxa"/>
          </w:tcPr>
          <w:p w:rsidR="00011A1C" w:rsidRPr="001520A2" w:rsidRDefault="00011A1C" w:rsidP="00E226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0" w:type="dxa"/>
          </w:tcPr>
          <w:p w:rsidR="00011A1C" w:rsidRPr="001520A2" w:rsidRDefault="00011A1C" w:rsidP="00E22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0A2">
              <w:rPr>
                <w:rFonts w:ascii="Times New Roman" w:hAnsi="Times New Roman" w:cs="Times New Roman"/>
                <w:sz w:val="28"/>
                <w:szCs w:val="28"/>
              </w:rPr>
              <w:t>1.1. Роль, значение и основные направления анализа финансового состояния хозяйствующих субъектов в условиях рыночной экономики России</w:t>
            </w:r>
          </w:p>
        </w:tc>
        <w:tc>
          <w:tcPr>
            <w:tcW w:w="1183" w:type="dxa"/>
            <w:vAlign w:val="center"/>
          </w:tcPr>
          <w:p w:rsidR="00011A1C" w:rsidRPr="001520A2" w:rsidRDefault="00972E06" w:rsidP="00E226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11A1C" w:rsidRPr="000A320D" w:rsidTr="00E226E2">
        <w:tc>
          <w:tcPr>
            <w:tcW w:w="1080" w:type="dxa"/>
          </w:tcPr>
          <w:p w:rsidR="00011A1C" w:rsidRPr="001520A2" w:rsidRDefault="00011A1C" w:rsidP="00E226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0" w:type="dxa"/>
          </w:tcPr>
          <w:p w:rsidR="00011A1C" w:rsidRPr="001520A2" w:rsidRDefault="00011A1C" w:rsidP="00E22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0A2">
              <w:rPr>
                <w:rFonts w:ascii="Times New Roman" w:hAnsi="Times New Roman" w:cs="Times New Roman"/>
                <w:sz w:val="28"/>
                <w:szCs w:val="28"/>
              </w:rPr>
              <w:t>1.2.Сущность, цели и задачи анализа финансового состояния предприятия</w:t>
            </w:r>
          </w:p>
        </w:tc>
        <w:tc>
          <w:tcPr>
            <w:tcW w:w="1183" w:type="dxa"/>
            <w:vAlign w:val="center"/>
          </w:tcPr>
          <w:p w:rsidR="00011A1C" w:rsidRPr="001520A2" w:rsidRDefault="00972E06" w:rsidP="00E226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11A1C" w:rsidRPr="000A320D" w:rsidTr="00E226E2">
        <w:tc>
          <w:tcPr>
            <w:tcW w:w="8280" w:type="dxa"/>
            <w:gridSpan w:val="2"/>
          </w:tcPr>
          <w:p w:rsidR="00011A1C" w:rsidRPr="001520A2" w:rsidRDefault="004F609F" w:rsidP="00E22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0A2">
              <w:rPr>
                <w:rFonts w:ascii="Times New Roman" w:hAnsi="Times New Roman" w:cs="Times New Roman"/>
                <w:b/>
                <w:sz w:val="28"/>
                <w:szCs w:val="28"/>
              </w:rPr>
              <w:t>Глава 2. Оценка и анализ финансового состояния ООО «АНКЕР»</w:t>
            </w:r>
          </w:p>
        </w:tc>
        <w:tc>
          <w:tcPr>
            <w:tcW w:w="1183" w:type="dxa"/>
            <w:vAlign w:val="center"/>
          </w:tcPr>
          <w:p w:rsidR="00011A1C" w:rsidRPr="001520A2" w:rsidRDefault="00972E06" w:rsidP="00E226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011A1C" w:rsidRPr="000A320D" w:rsidTr="00E226E2">
        <w:tc>
          <w:tcPr>
            <w:tcW w:w="1080" w:type="dxa"/>
          </w:tcPr>
          <w:p w:rsidR="00011A1C" w:rsidRPr="001520A2" w:rsidRDefault="00011A1C" w:rsidP="00E226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0" w:type="dxa"/>
          </w:tcPr>
          <w:p w:rsidR="00011A1C" w:rsidRPr="001520A2" w:rsidRDefault="00011A1C" w:rsidP="00E22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0A2">
              <w:rPr>
                <w:rFonts w:ascii="Times New Roman" w:hAnsi="Times New Roman" w:cs="Times New Roman"/>
                <w:sz w:val="28"/>
                <w:szCs w:val="28"/>
              </w:rPr>
              <w:t>2.1.Характеристика и общая оценка финансово-экономического состояния</w:t>
            </w:r>
          </w:p>
        </w:tc>
        <w:tc>
          <w:tcPr>
            <w:tcW w:w="1183" w:type="dxa"/>
            <w:vAlign w:val="center"/>
          </w:tcPr>
          <w:p w:rsidR="00011A1C" w:rsidRPr="001520A2" w:rsidRDefault="00972E06" w:rsidP="00E226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011A1C" w:rsidRPr="000A320D" w:rsidTr="00E226E2">
        <w:tc>
          <w:tcPr>
            <w:tcW w:w="1080" w:type="dxa"/>
          </w:tcPr>
          <w:p w:rsidR="00011A1C" w:rsidRPr="001520A2" w:rsidRDefault="00011A1C" w:rsidP="00E226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0" w:type="dxa"/>
          </w:tcPr>
          <w:p w:rsidR="00011A1C" w:rsidRPr="001520A2" w:rsidRDefault="00011A1C" w:rsidP="00E22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0A2">
              <w:rPr>
                <w:rFonts w:ascii="Times New Roman" w:hAnsi="Times New Roman" w:cs="Times New Roman"/>
                <w:sz w:val="28"/>
                <w:szCs w:val="28"/>
              </w:rPr>
              <w:t>2.2. Анализ ликвидности и платежеспособности</w:t>
            </w:r>
          </w:p>
        </w:tc>
        <w:tc>
          <w:tcPr>
            <w:tcW w:w="1183" w:type="dxa"/>
            <w:vAlign w:val="center"/>
          </w:tcPr>
          <w:p w:rsidR="00011A1C" w:rsidRPr="001520A2" w:rsidRDefault="00972E06" w:rsidP="00E226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011A1C" w:rsidRPr="000A320D" w:rsidTr="00E226E2">
        <w:tc>
          <w:tcPr>
            <w:tcW w:w="1080" w:type="dxa"/>
          </w:tcPr>
          <w:p w:rsidR="00011A1C" w:rsidRPr="001520A2" w:rsidRDefault="00011A1C" w:rsidP="00E226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0" w:type="dxa"/>
          </w:tcPr>
          <w:p w:rsidR="00011A1C" w:rsidRPr="001520A2" w:rsidRDefault="00011A1C" w:rsidP="00E22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0A2">
              <w:rPr>
                <w:rFonts w:ascii="Times New Roman" w:hAnsi="Times New Roman" w:cs="Times New Roman"/>
                <w:sz w:val="28"/>
                <w:szCs w:val="28"/>
              </w:rPr>
              <w:t>2.3. Анализ финансовой устойчивости организации</w:t>
            </w:r>
          </w:p>
        </w:tc>
        <w:tc>
          <w:tcPr>
            <w:tcW w:w="1183" w:type="dxa"/>
            <w:vAlign w:val="center"/>
          </w:tcPr>
          <w:p w:rsidR="00011A1C" w:rsidRPr="001520A2" w:rsidRDefault="00972E06" w:rsidP="00E226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011A1C" w:rsidRPr="000A320D" w:rsidTr="00E226E2">
        <w:tc>
          <w:tcPr>
            <w:tcW w:w="8280" w:type="dxa"/>
            <w:gridSpan w:val="2"/>
          </w:tcPr>
          <w:p w:rsidR="00011A1C" w:rsidRPr="001520A2" w:rsidRDefault="004F609F" w:rsidP="00E22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0A2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</w:tc>
        <w:tc>
          <w:tcPr>
            <w:tcW w:w="1183" w:type="dxa"/>
            <w:vAlign w:val="center"/>
          </w:tcPr>
          <w:p w:rsidR="00011A1C" w:rsidRPr="001520A2" w:rsidRDefault="00972E06" w:rsidP="00E226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011A1C" w:rsidRPr="000A320D" w:rsidTr="00E226E2">
        <w:tc>
          <w:tcPr>
            <w:tcW w:w="8280" w:type="dxa"/>
            <w:gridSpan w:val="2"/>
          </w:tcPr>
          <w:p w:rsidR="00011A1C" w:rsidRPr="001520A2" w:rsidRDefault="004F609F" w:rsidP="00E226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0A2">
              <w:rPr>
                <w:rFonts w:ascii="Times New Roman" w:hAnsi="Times New Roman" w:cs="Times New Roman"/>
                <w:b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1183" w:type="dxa"/>
            <w:vAlign w:val="center"/>
          </w:tcPr>
          <w:p w:rsidR="00011A1C" w:rsidRPr="001520A2" w:rsidRDefault="00972E06" w:rsidP="00E226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011A1C" w:rsidRPr="000A320D" w:rsidTr="00E226E2">
        <w:tc>
          <w:tcPr>
            <w:tcW w:w="8280" w:type="dxa"/>
            <w:gridSpan w:val="2"/>
            <w:vAlign w:val="center"/>
          </w:tcPr>
          <w:p w:rsidR="00011A1C" w:rsidRPr="001520A2" w:rsidRDefault="004F609F" w:rsidP="00E226E2">
            <w:pPr>
              <w:tabs>
                <w:tab w:val="right" w:pos="935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0A2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1183" w:type="dxa"/>
            <w:vAlign w:val="center"/>
          </w:tcPr>
          <w:p w:rsidR="00011A1C" w:rsidRPr="001520A2" w:rsidRDefault="00011A1C" w:rsidP="00E226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11A1C" w:rsidRDefault="00011A1C" w:rsidP="00002302">
      <w:pPr>
        <w:ind w:firstLine="709"/>
        <w:jc w:val="right"/>
        <w:rPr>
          <w:rFonts w:ascii="Times New Roman" w:hAnsi="Times New Roman" w:cs="Times New Roman"/>
          <w:b/>
          <w:color w:val="auto"/>
          <w:lang w:eastAsia="en-US"/>
        </w:rPr>
      </w:pPr>
    </w:p>
    <w:p w:rsidR="00011A1C" w:rsidRDefault="00011A1C" w:rsidP="009B1A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A1C" w:rsidRPr="004F609F" w:rsidRDefault="00011A1C" w:rsidP="004007A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  <w:r w:rsidRPr="004F609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  <w:r w:rsidR="004F609F">
        <w:rPr>
          <w:rFonts w:ascii="Times New Roman" w:hAnsi="Times New Roman" w:cs="Times New Roman"/>
          <w:b/>
          <w:sz w:val="28"/>
          <w:szCs w:val="28"/>
        </w:rPr>
        <w:t>.</w:t>
      </w:r>
    </w:p>
    <w:p w:rsidR="00011A1C" w:rsidRPr="004007A8" w:rsidRDefault="00011A1C" w:rsidP="009B1A46">
      <w:pPr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011A1C" w:rsidRDefault="00011A1C" w:rsidP="009B1A4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F609F">
        <w:rPr>
          <w:rFonts w:ascii="Times New Roman" w:hAnsi="Times New Roman" w:cs="Times New Roman"/>
          <w:i/>
        </w:rPr>
        <w:t>Пример титульного листа на курсовую работу</w:t>
      </w:r>
    </w:p>
    <w:p w:rsidR="00011A1C" w:rsidRPr="004007A8" w:rsidRDefault="00011A1C" w:rsidP="009B1A46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10490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701"/>
        <w:gridCol w:w="8789"/>
      </w:tblGrid>
      <w:tr w:rsidR="00011A1C" w:rsidRPr="001439C4" w:rsidTr="00E226E2">
        <w:tc>
          <w:tcPr>
            <w:tcW w:w="1701" w:type="dxa"/>
            <w:vAlign w:val="center"/>
          </w:tcPr>
          <w:p w:rsidR="00011A1C" w:rsidRPr="008B79D0" w:rsidRDefault="00083E07" w:rsidP="00E226E2">
            <w:pPr>
              <w:jc w:val="center"/>
              <w:rPr>
                <w:rFonts w:ascii="Calibri" w:hAnsi="Calibri" w:cs="Times New Roman"/>
                <w:color w:val="auto"/>
                <w:lang w:eastAsia="en-US"/>
              </w:rPr>
            </w:pPr>
            <w:r>
              <w:rPr>
                <w:rFonts w:ascii="Calibri" w:hAnsi="Calibri" w:cs="Times New Roman"/>
                <w:noProof/>
                <w:color w:val="auto"/>
              </w:rPr>
              <w:drawing>
                <wp:inline distT="0" distB="0" distL="0" distR="0">
                  <wp:extent cx="1028700" cy="781050"/>
                  <wp:effectExtent l="0" t="0" r="0" b="0"/>
                  <wp:docPr id="3" name="Рисунок 3" descr="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</w:tcPr>
          <w:p w:rsidR="00011A1C" w:rsidRPr="008B79D0" w:rsidRDefault="00011A1C" w:rsidP="00E226E2">
            <w:pPr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eastAsia="en-US"/>
              </w:rPr>
            </w:pPr>
            <w:r w:rsidRPr="008B79D0"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eastAsia="en-US"/>
              </w:rPr>
              <w:t>ЧАСТНОЕ ОБРАЗОВАТЕЛЬНОЕ УЧРЕЖДЕНИЕ</w:t>
            </w:r>
          </w:p>
          <w:p w:rsidR="00011A1C" w:rsidRPr="008B79D0" w:rsidRDefault="00011A1C" w:rsidP="00E226E2">
            <w:pPr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eastAsia="en-US"/>
              </w:rPr>
            </w:pPr>
            <w:r w:rsidRPr="008B79D0"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eastAsia="en-US"/>
              </w:rPr>
              <w:t>СРЕДНЕГО ПРОФЕССИОНАЛЬНОГО ОБРАЗОВАНИЯ</w:t>
            </w:r>
          </w:p>
          <w:p w:rsidR="00011A1C" w:rsidRPr="008B79D0" w:rsidRDefault="00011A1C" w:rsidP="00E226E2">
            <w:pPr>
              <w:jc w:val="center"/>
              <w:rPr>
                <w:rFonts w:ascii="Calibri" w:hAnsi="Calibri" w:cs="Times New Roman"/>
                <w:color w:val="auto"/>
                <w:lang w:eastAsia="en-US"/>
              </w:rPr>
            </w:pPr>
            <w:r w:rsidRPr="008B79D0"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eastAsia="en-US"/>
              </w:rPr>
              <w:t>«СОВРЕМЕННЫЙ БИЗНЕС КОЛЛЕДЖ»</w:t>
            </w:r>
          </w:p>
        </w:tc>
      </w:tr>
    </w:tbl>
    <w:p w:rsidR="00011A1C" w:rsidRDefault="00011A1C" w:rsidP="004007A8">
      <w:pPr>
        <w:spacing w:after="200" w:line="276" w:lineRule="auto"/>
        <w:rPr>
          <w:rFonts w:ascii="Calibri" w:hAnsi="Calibri" w:cs="Times New Roman"/>
          <w:color w:val="auto"/>
          <w:sz w:val="22"/>
          <w:szCs w:val="22"/>
          <w:lang w:val="en-US" w:eastAsia="en-US"/>
        </w:rPr>
      </w:pPr>
    </w:p>
    <w:p w:rsidR="00011A1C" w:rsidRDefault="00011A1C" w:rsidP="004007A8">
      <w:pPr>
        <w:spacing w:line="276" w:lineRule="auto"/>
        <w:rPr>
          <w:rFonts w:ascii="Times New Roman" w:hAnsi="Times New Roman" w:cs="Times New Roman"/>
          <w:color w:val="auto"/>
          <w:sz w:val="40"/>
          <w:szCs w:val="40"/>
          <w:lang w:val="en-US" w:eastAsia="en-US"/>
        </w:rPr>
      </w:pPr>
    </w:p>
    <w:p w:rsidR="00011A1C" w:rsidRPr="00476F1D" w:rsidRDefault="00011A1C" w:rsidP="004007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Профессиональный</w:t>
      </w:r>
      <w:r w:rsidRPr="00476F1D">
        <w:rPr>
          <w:rFonts w:ascii="Times New Roman" w:hAnsi="Times New Roman" w:cs="Times New Roman"/>
          <w:b/>
          <w:sz w:val="28"/>
          <w:szCs w:val="28"/>
        </w:rPr>
        <w:t xml:space="preserve"> цикл дисциплин</w:t>
      </w:r>
    </w:p>
    <w:p w:rsidR="00011A1C" w:rsidRPr="00476F1D" w:rsidRDefault="00011A1C" w:rsidP="004007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1A1C" w:rsidRPr="00476F1D" w:rsidRDefault="00011A1C" w:rsidP="004007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1A1C" w:rsidRPr="00476F1D" w:rsidRDefault="00011A1C" w:rsidP="004007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1A1C" w:rsidRPr="00476F1D" w:rsidRDefault="00011A1C" w:rsidP="004007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1A1C" w:rsidRPr="00476F1D" w:rsidRDefault="00011A1C" w:rsidP="004007A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КУРСОВАЯ    РАБОТА</w:t>
      </w:r>
    </w:p>
    <w:p w:rsidR="00011A1C" w:rsidRPr="00476F1D" w:rsidRDefault="00011A1C" w:rsidP="004007A8">
      <w:pPr>
        <w:rPr>
          <w:rFonts w:ascii="Times New Roman" w:hAnsi="Times New Roman" w:cs="Times New Roman"/>
          <w:sz w:val="28"/>
          <w:szCs w:val="28"/>
        </w:rPr>
      </w:pPr>
    </w:p>
    <w:p w:rsidR="00011A1C" w:rsidRPr="00476F1D" w:rsidRDefault="00011A1C" w:rsidP="004007A8">
      <w:pPr>
        <w:rPr>
          <w:rFonts w:ascii="Times New Roman" w:hAnsi="Times New Roman" w:cs="Times New Roman"/>
          <w:sz w:val="28"/>
          <w:szCs w:val="28"/>
        </w:rPr>
      </w:pPr>
    </w:p>
    <w:p w:rsidR="00011A1C" w:rsidRDefault="00011A1C" w:rsidP="004007A8">
      <w:pPr>
        <w:rPr>
          <w:rFonts w:ascii="Times New Roman" w:hAnsi="Times New Roman" w:cs="Times New Roman"/>
          <w:b/>
          <w:sz w:val="28"/>
          <w:szCs w:val="28"/>
        </w:rPr>
      </w:pPr>
      <w:r w:rsidRPr="00476F1D">
        <w:rPr>
          <w:rFonts w:ascii="Times New Roman" w:hAnsi="Times New Roman" w:cs="Times New Roman"/>
          <w:b/>
          <w:sz w:val="28"/>
          <w:szCs w:val="28"/>
        </w:rPr>
        <w:t>По дисциплине 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</w:t>
      </w:r>
      <w:r w:rsidRPr="00476F1D"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011A1C" w:rsidRPr="00476F1D" w:rsidRDefault="00011A1C" w:rsidP="004007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011A1C" w:rsidRPr="00476F1D" w:rsidRDefault="00011A1C" w:rsidP="004007A8">
      <w:pPr>
        <w:rPr>
          <w:rFonts w:ascii="Times New Roman" w:hAnsi="Times New Roman" w:cs="Times New Roman"/>
          <w:b/>
          <w:sz w:val="28"/>
          <w:szCs w:val="28"/>
        </w:rPr>
      </w:pPr>
    </w:p>
    <w:p w:rsidR="00011A1C" w:rsidRDefault="00011A1C" w:rsidP="004007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 ____________________________________________________________</w:t>
      </w:r>
    </w:p>
    <w:p w:rsidR="00011A1C" w:rsidRPr="00476F1D" w:rsidRDefault="00011A1C" w:rsidP="004007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011A1C" w:rsidRPr="00476F1D" w:rsidRDefault="00011A1C" w:rsidP="004007A8">
      <w:pPr>
        <w:rPr>
          <w:rFonts w:ascii="Times New Roman" w:hAnsi="Times New Roman" w:cs="Times New Roman"/>
          <w:sz w:val="28"/>
          <w:szCs w:val="28"/>
        </w:rPr>
      </w:pPr>
    </w:p>
    <w:p w:rsidR="00011A1C" w:rsidRPr="00476F1D" w:rsidRDefault="00011A1C" w:rsidP="004007A8">
      <w:pPr>
        <w:rPr>
          <w:rFonts w:ascii="Times New Roman" w:hAnsi="Times New Roman" w:cs="Times New Roman"/>
          <w:sz w:val="28"/>
          <w:szCs w:val="28"/>
        </w:rPr>
      </w:pPr>
      <w:r w:rsidRPr="004007A8"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Pr="00476F1D">
        <w:rPr>
          <w:rFonts w:ascii="Times New Roman" w:hAnsi="Times New Roman" w:cs="Times New Roman"/>
          <w:sz w:val="28"/>
          <w:szCs w:val="28"/>
        </w:rPr>
        <w:t xml:space="preserve">  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476F1D">
        <w:rPr>
          <w:rFonts w:ascii="Times New Roman" w:hAnsi="Times New Roman" w:cs="Times New Roman"/>
          <w:sz w:val="28"/>
          <w:szCs w:val="28"/>
        </w:rPr>
        <w:t>_______________</w:t>
      </w:r>
    </w:p>
    <w:p w:rsidR="00011A1C" w:rsidRPr="00476F1D" w:rsidRDefault="00011A1C" w:rsidP="004007A8">
      <w:pPr>
        <w:rPr>
          <w:rFonts w:ascii="Times New Roman" w:hAnsi="Times New Roman" w:cs="Times New Roman"/>
          <w:sz w:val="28"/>
          <w:szCs w:val="28"/>
        </w:rPr>
      </w:pPr>
    </w:p>
    <w:p w:rsidR="00011A1C" w:rsidRPr="00476F1D" w:rsidRDefault="00011A1C" w:rsidP="004007A8">
      <w:pPr>
        <w:rPr>
          <w:rFonts w:ascii="Times New Roman" w:hAnsi="Times New Roman" w:cs="Times New Roman"/>
          <w:sz w:val="28"/>
          <w:szCs w:val="28"/>
        </w:rPr>
      </w:pPr>
      <w:r w:rsidRPr="004007A8">
        <w:rPr>
          <w:rFonts w:ascii="Times New Roman" w:hAnsi="Times New Roman" w:cs="Times New Roman"/>
          <w:b/>
          <w:sz w:val="28"/>
          <w:szCs w:val="28"/>
        </w:rPr>
        <w:t>Группа</w:t>
      </w:r>
      <w:r w:rsidRPr="00476F1D">
        <w:rPr>
          <w:rFonts w:ascii="Times New Roman" w:hAnsi="Times New Roman" w:cs="Times New Roman"/>
          <w:sz w:val="28"/>
          <w:szCs w:val="28"/>
        </w:rPr>
        <w:t xml:space="preserve">    __________            </w:t>
      </w:r>
    </w:p>
    <w:p w:rsidR="00011A1C" w:rsidRDefault="00011A1C" w:rsidP="004007A8">
      <w:pPr>
        <w:rPr>
          <w:rFonts w:ascii="Times New Roman" w:hAnsi="Times New Roman" w:cs="Times New Roman"/>
          <w:sz w:val="28"/>
          <w:szCs w:val="28"/>
        </w:rPr>
      </w:pPr>
    </w:p>
    <w:p w:rsidR="004F609F" w:rsidRPr="00476F1D" w:rsidRDefault="004F609F" w:rsidP="004007A8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32"/>
        <w:tblW w:w="960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38"/>
        <w:gridCol w:w="4868"/>
      </w:tblGrid>
      <w:tr w:rsidR="004F609F" w:rsidRPr="004F609F" w:rsidTr="004F609F">
        <w:tc>
          <w:tcPr>
            <w:tcW w:w="4738" w:type="dxa"/>
            <w:tcBorders>
              <w:top w:val="nil"/>
              <w:bottom w:val="nil"/>
            </w:tcBorders>
            <w:shd w:val="clear" w:color="auto" w:fill="auto"/>
          </w:tcPr>
          <w:p w:rsidR="004F609F" w:rsidRPr="004F609F" w:rsidRDefault="004F609F" w:rsidP="004F6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09F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  <w:tc>
          <w:tcPr>
            <w:tcW w:w="48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609F" w:rsidRPr="004F609F" w:rsidRDefault="004F609F" w:rsidP="004F609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F609F" w:rsidRPr="004F609F" w:rsidTr="004F609F">
        <w:tc>
          <w:tcPr>
            <w:tcW w:w="4738" w:type="dxa"/>
            <w:tcBorders>
              <w:top w:val="nil"/>
              <w:bottom w:val="nil"/>
            </w:tcBorders>
            <w:shd w:val="clear" w:color="auto" w:fill="auto"/>
          </w:tcPr>
          <w:p w:rsidR="004F609F" w:rsidRPr="004F609F" w:rsidRDefault="004F609F" w:rsidP="004F6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09F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4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609F" w:rsidRPr="004F609F" w:rsidRDefault="004F609F" w:rsidP="004F609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F609F" w:rsidRPr="004F609F" w:rsidTr="004F609F">
        <w:tc>
          <w:tcPr>
            <w:tcW w:w="4738" w:type="dxa"/>
            <w:tcBorders>
              <w:top w:val="nil"/>
              <w:bottom w:val="nil"/>
            </w:tcBorders>
            <w:shd w:val="clear" w:color="auto" w:fill="auto"/>
          </w:tcPr>
          <w:p w:rsidR="004F609F" w:rsidRPr="004F609F" w:rsidRDefault="004F609F" w:rsidP="004F6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09F">
              <w:rPr>
                <w:rFonts w:ascii="Times New Roman" w:hAnsi="Times New Roman" w:cs="Times New Roman"/>
                <w:sz w:val="28"/>
                <w:szCs w:val="28"/>
              </w:rPr>
              <w:t>Дата сдачи курсовой работы</w:t>
            </w:r>
          </w:p>
        </w:tc>
        <w:tc>
          <w:tcPr>
            <w:tcW w:w="4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609F" w:rsidRPr="004F609F" w:rsidRDefault="004F609F" w:rsidP="004F6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09F" w:rsidRPr="004F609F" w:rsidTr="004F609F">
        <w:tc>
          <w:tcPr>
            <w:tcW w:w="4738" w:type="dxa"/>
            <w:tcBorders>
              <w:top w:val="nil"/>
              <w:bottom w:val="nil"/>
            </w:tcBorders>
            <w:shd w:val="clear" w:color="auto" w:fill="auto"/>
          </w:tcPr>
          <w:p w:rsidR="004F609F" w:rsidRPr="004F609F" w:rsidRDefault="004F609F" w:rsidP="004F6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09F">
              <w:rPr>
                <w:rFonts w:ascii="Times New Roman" w:hAnsi="Times New Roman" w:cs="Times New Roman"/>
                <w:sz w:val="28"/>
                <w:szCs w:val="28"/>
              </w:rPr>
              <w:t>Дата защиты курсовой работы</w:t>
            </w:r>
          </w:p>
        </w:tc>
        <w:tc>
          <w:tcPr>
            <w:tcW w:w="4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609F" w:rsidRPr="004F609F" w:rsidRDefault="004F609F" w:rsidP="004F6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09F" w:rsidRPr="004F609F" w:rsidTr="004F609F">
        <w:tc>
          <w:tcPr>
            <w:tcW w:w="4738" w:type="dxa"/>
            <w:tcBorders>
              <w:top w:val="nil"/>
              <w:bottom w:val="nil"/>
            </w:tcBorders>
            <w:shd w:val="clear" w:color="auto" w:fill="auto"/>
          </w:tcPr>
          <w:p w:rsidR="004F609F" w:rsidRPr="004F609F" w:rsidRDefault="004F609F" w:rsidP="004F6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09F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4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609F" w:rsidRPr="004F609F" w:rsidRDefault="004F609F" w:rsidP="004F6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1A1C" w:rsidRPr="00476F1D" w:rsidRDefault="00011A1C" w:rsidP="004007A8">
      <w:pPr>
        <w:rPr>
          <w:rFonts w:ascii="Times New Roman" w:hAnsi="Times New Roman" w:cs="Times New Roman"/>
          <w:sz w:val="28"/>
          <w:szCs w:val="28"/>
        </w:rPr>
      </w:pPr>
    </w:p>
    <w:p w:rsidR="00011A1C" w:rsidRPr="00476F1D" w:rsidRDefault="00011A1C" w:rsidP="004007A8">
      <w:pPr>
        <w:rPr>
          <w:rFonts w:ascii="Times New Roman" w:hAnsi="Times New Roman" w:cs="Times New Roman"/>
          <w:sz w:val="28"/>
          <w:szCs w:val="28"/>
        </w:rPr>
      </w:pPr>
    </w:p>
    <w:p w:rsidR="00011A1C" w:rsidRDefault="00011A1C" w:rsidP="004007A8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609F" w:rsidRPr="004F609F" w:rsidRDefault="004F609F" w:rsidP="004F609F"/>
    <w:p w:rsidR="00011A1C" w:rsidRPr="004F609F" w:rsidRDefault="00011A1C" w:rsidP="004007A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4F609F">
        <w:rPr>
          <w:rFonts w:ascii="Times New Roman" w:hAnsi="Times New Roman" w:cs="Times New Roman"/>
          <w:sz w:val="28"/>
          <w:szCs w:val="28"/>
        </w:rPr>
        <w:t>НАРО-ФОМИНСК</w:t>
      </w:r>
    </w:p>
    <w:p w:rsidR="004F609F" w:rsidRPr="004F609F" w:rsidRDefault="00011A1C" w:rsidP="004F60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F1D">
        <w:rPr>
          <w:rFonts w:ascii="Times New Roman" w:hAnsi="Times New Roman" w:cs="Times New Roman"/>
          <w:b/>
          <w:sz w:val="28"/>
          <w:szCs w:val="28"/>
        </w:rPr>
        <w:t>20 ____г.</w:t>
      </w:r>
      <w:r w:rsidR="004F609F">
        <w:rPr>
          <w:rFonts w:ascii="Times New Roman" w:hAnsi="Times New Roman" w:cs="Times New Roman"/>
          <w:sz w:val="28"/>
          <w:szCs w:val="28"/>
        </w:rPr>
        <w:br w:type="page"/>
      </w:r>
    </w:p>
    <w:p w:rsidR="00011A1C" w:rsidRPr="004F609F" w:rsidRDefault="00011A1C" w:rsidP="009B1A4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609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  <w:r w:rsidR="004F609F">
        <w:rPr>
          <w:rFonts w:ascii="Times New Roman" w:hAnsi="Times New Roman" w:cs="Times New Roman"/>
          <w:b/>
          <w:sz w:val="28"/>
          <w:szCs w:val="28"/>
        </w:rPr>
        <w:t>.</w:t>
      </w:r>
    </w:p>
    <w:p w:rsidR="00011A1C" w:rsidRPr="004007A8" w:rsidRDefault="00011A1C" w:rsidP="009B1A46">
      <w:pPr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011A1C" w:rsidRPr="004F609F" w:rsidRDefault="00011A1C" w:rsidP="009B1A46">
      <w:pPr>
        <w:jc w:val="right"/>
        <w:rPr>
          <w:rFonts w:ascii="Times New Roman" w:hAnsi="Times New Roman" w:cs="Times New Roman"/>
          <w:i/>
        </w:rPr>
      </w:pPr>
      <w:r w:rsidRPr="004F609F">
        <w:rPr>
          <w:rFonts w:ascii="Times New Roman" w:hAnsi="Times New Roman" w:cs="Times New Roman"/>
          <w:i/>
        </w:rPr>
        <w:t>Пример титульного листа на контрольную работу</w:t>
      </w:r>
    </w:p>
    <w:p w:rsidR="00011A1C" w:rsidRPr="004007A8" w:rsidRDefault="00011A1C" w:rsidP="009B1A46">
      <w:pPr>
        <w:jc w:val="right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10490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701"/>
        <w:gridCol w:w="8789"/>
      </w:tblGrid>
      <w:tr w:rsidR="00011A1C" w:rsidRPr="001439C4" w:rsidTr="00E226E2">
        <w:tc>
          <w:tcPr>
            <w:tcW w:w="1701" w:type="dxa"/>
            <w:vAlign w:val="center"/>
          </w:tcPr>
          <w:p w:rsidR="00011A1C" w:rsidRPr="008B79D0" w:rsidRDefault="00083E07" w:rsidP="00E226E2">
            <w:pPr>
              <w:jc w:val="center"/>
              <w:rPr>
                <w:rFonts w:ascii="Calibri" w:hAnsi="Calibri" w:cs="Times New Roman"/>
                <w:color w:val="auto"/>
                <w:lang w:eastAsia="en-US"/>
              </w:rPr>
            </w:pPr>
            <w:r>
              <w:rPr>
                <w:rFonts w:ascii="Calibri" w:hAnsi="Calibri" w:cs="Times New Roman"/>
                <w:noProof/>
                <w:color w:val="auto"/>
              </w:rPr>
              <w:drawing>
                <wp:inline distT="0" distB="0" distL="0" distR="0">
                  <wp:extent cx="1028700" cy="781050"/>
                  <wp:effectExtent l="0" t="0" r="0" b="0"/>
                  <wp:docPr id="4" name="Рисунок 4" descr="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</w:tcPr>
          <w:p w:rsidR="00011A1C" w:rsidRPr="008B79D0" w:rsidRDefault="00011A1C" w:rsidP="00E226E2">
            <w:pPr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eastAsia="en-US"/>
              </w:rPr>
            </w:pPr>
            <w:r w:rsidRPr="008B79D0"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eastAsia="en-US"/>
              </w:rPr>
              <w:t>ЧАСТНОЕ ОБРАЗОВАТЕЛЬНОЕ УЧРЕЖДЕНИЕ</w:t>
            </w:r>
          </w:p>
          <w:p w:rsidR="00011A1C" w:rsidRPr="008B79D0" w:rsidRDefault="00011A1C" w:rsidP="00E226E2">
            <w:pPr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eastAsia="en-US"/>
              </w:rPr>
            </w:pPr>
            <w:r w:rsidRPr="008B79D0"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eastAsia="en-US"/>
              </w:rPr>
              <w:t>СРЕДНЕГО ПРОФЕССИОНАЛЬНОГО ОБРАЗОВАНИЯ</w:t>
            </w:r>
          </w:p>
          <w:p w:rsidR="00011A1C" w:rsidRPr="008B79D0" w:rsidRDefault="00011A1C" w:rsidP="00E226E2">
            <w:pPr>
              <w:jc w:val="center"/>
              <w:rPr>
                <w:rFonts w:ascii="Calibri" w:hAnsi="Calibri" w:cs="Times New Roman"/>
                <w:color w:val="auto"/>
                <w:lang w:eastAsia="en-US"/>
              </w:rPr>
            </w:pPr>
            <w:r w:rsidRPr="008B79D0"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eastAsia="en-US"/>
              </w:rPr>
              <w:t>«СОВРЕМЕННЫЙ БИЗНЕС КОЛЛЕДЖ»</w:t>
            </w:r>
          </w:p>
        </w:tc>
      </w:tr>
    </w:tbl>
    <w:p w:rsidR="00011A1C" w:rsidRDefault="00011A1C" w:rsidP="004007A8">
      <w:pPr>
        <w:spacing w:after="200" w:line="276" w:lineRule="auto"/>
        <w:rPr>
          <w:rFonts w:ascii="Calibri" w:hAnsi="Calibri" w:cs="Times New Roman"/>
          <w:color w:val="auto"/>
          <w:sz w:val="22"/>
          <w:szCs w:val="22"/>
          <w:lang w:val="en-US" w:eastAsia="en-US"/>
        </w:rPr>
      </w:pPr>
    </w:p>
    <w:p w:rsidR="00011A1C" w:rsidRDefault="00011A1C" w:rsidP="004007A8">
      <w:pPr>
        <w:spacing w:line="276" w:lineRule="auto"/>
        <w:rPr>
          <w:rFonts w:ascii="Times New Roman" w:hAnsi="Times New Roman" w:cs="Times New Roman"/>
          <w:color w:val="auto"/>
          <w:sz w:val="40"/>
          <w:szCs w:val="40"/>
          <w:lang w:val="en-US" w:eastAsia="en-US"/>
        </w:rPr>
      </w:pPr>
    </w:p>
    <w:p w:rsidR="00011A1C" w:rsidRPr="00476F1D" w:rsidRDefault="00011A1C" w:rsidP="004007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F1D">
        <w:rPr>
          <w:rFonts w:ascii="Times New Roman" w:hAnsi="Times New Roman" w:cs="Times New Roman"/>
          <w:b/>
          <w:sz w:val="28"/>
          <w:szCs w:val="28"/>
        </w:rPr>
        <w:t>Общеобразовательный цикл дисциплин</w:t>
      </w:r>
    </w:p>
    <w:p w:rsidR="00011A1C" w:rsidRPr="00476F1D" w:rsidRDefault="00011A1C" w:rsidP="004007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1A1C" w:rsidRPr="00476F1D" w:rsidRDefault="00011A1C" w:rsidP="004007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1A1C" w:rsidRPr="00476F1D" w:rsidRDefault="00011A1C" w:rsidP="004007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1A1C" w:rsidRPr="00476F1D" w:rsidRDefault="00011A1C" w:rsidP="004007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1A1C" w:rsidRPr="00476F1D" w:rsidRDefault="00011A1C" w:rsidP="004007A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КОНТРОЛЬНАЯ РАБОТА</w:t>
      </w:r>
    </w:p>
    <w:p w:rsidR="00011A1C" w:rsidRPr="00476F1D" w:rsidRDefault="00011A1C" w:rsidP="004007A8">
      <w:pPr>
        <w:rPr>
          <w:rFonts w:ascii="Times New Roman" w:hAnsi="Times New Roman" w:cs="Times New Roman"/>
          <w:sz w:val="28"/>
          <w:szCs w:val="28"/>
        </w:rPr>
      </w:pPr>
    </w:p>
    <w:p w:rsidR="00011A1C" w:rsidRPr="00476F1D" w:rsidRDefault="00011A1C" w:rsidP="004007A8">
      <w:pPr>
        <w:rPr>
          <w:rFonts w:ascii="Times New Roman" w:hAnsi="Times New Roman" w:cs="Times New Roman"/>
          <w:sz w:val="28"/>
          <w:szCs w:val="28"/>
        </w:rPr>
      </w:pPr>
    </w:p>
    <w:p w:rsidR="00011A1C" w:rsidRDefault="00011A1C" w:rsidP="004007A8">
      <w:pPr>
        <w:rPr>
          <w:rFonts w:ascii="Times New Roman" w:hAnsi="Times New Roman" w:cs="Times New Roman"/>
          <w:b/>
          <w:sz w:val="28"/>
          <w:szCs w:val="28"/>
        </w:rPr>
      </w:pPr>
      <w:r w:rsidRPr="00476F1D">
        <w:rPr>
          <w:rFonts w:ascii="Times New Roman" w:hAnsi="Times New Roman" w:cs="Times New Roman"/>
          <w:b/>
          <w:sz w:val="28"/>
          <w:szCs w:val="28"/>
        </w:rPr>
        <w:t>По дисциплине 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</w:t>
      </w:r>
      <w:r w:rsidRPr="00476F1D"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011A1C" w:rsidRPr="00476F1D" w:rsidRDefault="00011A1C" w:rsidP="004007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011A1C" w:rsidRPr="00476F1D" w:rsidRDefault="00011A1C" w:rsidP="004007A8">
      <w:pPr>
        <w:rPr>
          <w:rFonts w:ascii="Times New Roman" w:hAnsi="Times New Roman" w:cs="Times New Roman"/>
          <w:b/>
          <w:sz w:val="28"/>
          <w:szCs w:val="28"/>
        </w:rPr>
      </w:pPr>
    </w:p>
    <w:p w:rsidR="00011A1C" w:rsidRPr="00476F1D" w:rsidRDefault="00011A1C" w:rsidP="004007A8">
      <w:pPr>
        <w:rPr>
          <w:rFonts w:ascii="Times New Roman" w:hAnsi="Times New Roman" w:cs="Times New Roman"/>
          <w:b/>
          <w:sz w:val="28"/>
          <w:szCs w:val="28"/>
        </w:rPr>
      </w:pPr>
      <w:r w:rsidRPr="00476F1D">
        <w:rPr>
          <w:rFonts w:ascii="Times New Roman" w:hAnsi="Times New Roman" w:cs="Times New Roman"/>
          <w:b/>
          <w:sz w:val="28"/>
          <w:szCs w:val="28"/>
        </w:rPr>
        <w:t>Вариант 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(Или название темы)</w:t>
      </w:r>
    </w:p>
    <w:p w:rsidR="00011A1C" w:rsidRPr="00476F1D" w:rsidRDefault="00011A1C" w:rsidP="004007A8">
      <w:pPr>
        <w:rPr>
          <w:rFonts w:ascii="Times New Roman" w:hAnsi="Times New Roman" w:cs="Times New Roman"/>
          <w:sz w:val="28"/>
          <w:szCs w:val="28"/>
        </w:rPr>
      </w:pPr>
    </w:p>
    <w:p w:rsidR="00011A1C" w:rsidRPr="00476F1D" w:rsidRDefault="00011A1C" w:rsidP="004007A8">
      <w:pPr>
        <w:rPr>
          <w:rFonts w:ascii="Times New Roman" w:hAnsi="Times New Roman" w:cs="Times New Roman"/>
          <w:sz w:val="28"/>
          <w:szCs w:val="28"/>
        </w:rPr>
      </w:pPr>
    </w:p>
    <w:p w:rsidR="00011A1C" w:rsidRPr="00476F1D" w:rsidRDefault="00011A1C" w:rsidP="004007A8">
      <w:pPr>
        <w:rPr>
          <w:rFonts w:ascii="Times New Roman" w:hAnsi="Times New Roman" w:cs="Times New Roman"/>
          <w:sz w:val="28"/>
          <w:szCs w:val="28"/>
        </w:rPr>
      </w:pPr>
    </w:p>
    <w:p w:rsidR="00011A1C" w:rsidRPr="00476F1D" w:rsidRDefault="00011A1C" w:rsidP="004007A8">
      <w:pPr>
        <w:rPr>
          <w:rFonts w:ascii="Times New Roman" w:hAnsi="Times New Roman" w:cs="Times New Roman"/>
          <w:sz w:val="28"/>
          <w:szCs w:val="28"/>
        </w:rPr>
      </w:pPr>
      <w:r w:rsidRPr="00476F1D">
        <w:rPr>
          <w:rFonts w:ascii="Times New Roman" w:hAnsi="Times New Roman" w:cs="Times New Roman"/>
          <w:sz w:val="28"/>
          <w:szCs w:val="28"/>
        </w:rPr>
        <w:t>Специальность  ___________________________________________</w:t>
      </w:r>
    </w:p>
    <w:p w:rsidR="00011A1C" w:rsidRPr="00476F1D" w:rsidRDefault="00011A1C" w:rsidP="004007A8">
      <w:pPr>
        <w:rPr>
          <w:rFonts w:ascii="Times New Roman" w:hAnsi="Times New Roman" w:cs="Times New Roman"/>
          <w:sz w:val="28"/>
          <w:szCs w:val="28"/>
        </w:rPr>
      </w:pPr>
    </w:p>
    <w:p w:rsidR="00011A1C" w:rsidRPr="00476F1D" w:rsidRDefault="00011A1C" w:rsidP="004007A8">
      <w:pPr>
        <w:rPr>
          <w:rFonts w:ascii="Times New Roman" w:hAnsi="Times New Roman" w:cs="Times New Roman"/>
          <w:sz w:val="28"/>
          <w:szCs w:val="28"/>
        </w:rPr>
      </w:pPr>
      <w:r w:rsidRPr="00476F1D">
        <w:rPr>
          <w:rFonts w:ascii="Times New Roman" w:hAnsi="Times New Roman" w:cs="Times New Roman"/>
          <w:sz w:val="28"/>
          <w:szCs w:val="28"/>
        </w:rPr>
        <w:t xml:space="preserve">Группа    __________            </w:t>
      </w:r>
    </w:p>
    <w:p w:rsidR="00011A1C" w:rsidRPr="00476F1D" w:rsidRDefault="00011A1C" w:rsidP="004007A8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78"/>
        <w:tblW w:w="963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38"/>
        <w:gridCol w:w="4901"/>
      </w:tblGrid>
      <w:tr w:rsidR="004F609F" w:rsidRPr="004F609F" w:rsidTr="004F609F">
        <w:tc>
          <w:tcPr>
            <w:tcW w:w="4738" w:type="dxa"/>
            <w:tcBorders>
              <w:top w:val="nil"/>
              <w:bottom w:val="nil"/>
            </w:tcBorders>
            <w:shd w:val="clear" w:color="auto" w:fill="auto"/>
          </w:tcPr>
          <w:p w:rsidR="004F609F" w:rsidRPr="004F609F" w:rsidRDefault="004F609F" w:rsidP="004F6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09F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  <w:tc>
          <w:tcPr>
            <w:tcW w:w="49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609F" w:rsidRPr="004F609F" w:rsidRDefault="004F609F" w:rsidP="004F609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F609F" w:rsidRPr="004F609F" w:rsidTr="004F609F">
        <w:tc>
          <w:tcPr>
            <w:tcW w:w="4738" w:type="dxa"/>
            <w:tcBorders>
              <w:top w:val="nil"/>
              <w:bottom w:val="nil"/>
            </w:tcBorders>
            <w:shd w:val="clear" w:color="auto" w:fill="auto"/>
          </w:tcPr>
          <w:p w:rsidR="004F609F" w:rsidRPr="004F609F" w:rsidRDefault="004F609F" w:rsidP="004F6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09F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4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609F" w:rsidRPr="004F609F" w:rsidRDefault="004F609F" w:rsidP="004F609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F609F" w:rsidRPr="004F609F" w:rsidTr="004F609F">
        <w:tc>
          <w:tcPr>
            <w:tcW w:w="4738" w:type="dxa"/>
            <w:tcBorders>
              <w:top w:val="nil"/>
              <w:bottom w:val="nil"/>
            </w:tcBorders>
            <w:shd w:val="clear" w:color="auto" w:fill="auto"/>
          </w:tcPr>
          <w:p w:rsidR="004F609F" w:rsidRPr="004F609F" w:rsidRDefault="004F609F" w:rsidP="004F6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09F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4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609F" w:rsidRPr="004F609F" w:rsidRDefault="004F609F" w:rsidP="004F6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1A1C" w:rsidRPr="00476F1D" w:rsidRDefault="00011A1C" w:rsidP="004007A8">
      <w:pPr>
        <w:rPr>
          <w:rFonts w:ascii="Times New Roman" w:hAnsi="Times New Roman" w:cs="Times New Roman"/>
          <w:sz w:val="28"/>
          <w:szCs w:val="28"/>
        </w:rPr>
      </w:pPr>
    </w:p>
    <w:p w:rsidR="00011A1C" w:rsidRPr="00476F1D" w:rsidRDefault="00011A1C" w:rsidP="004007A8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4F609F" w:rsidRDefault="004F609F" w:rsidP="004007A8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609F" w:rsidRDefault="004F609F" w:rsidP="004007A8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11A1C" w:rsidRPr="004F609F" w:rsidRDefault="00011A1C" w:rsidP="004007A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4F609F">
        <w:rPr>
          <w:rFonts w:ascii="Times New Roman" w:hAnsi="Times New Roman" w:cs="Times New Roman"/>
          <w:sz w:val="28"/>
          <w:szCs w:val="28"/>
        </w:rPr>
        <w:t>НАРО-ФОМИНСК</w:t>
      </w:r>
    </w:p>
    <w:p w:rsidR="00011A1C" w:rsidRPr="00476F1D" w:rsidRDefault="00011A1C" w:rsidP="004007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F1D">
        <w:rPr>
          <w:rFonts w:ascii="Times New Roman" w:hAnsi="Times New Roman" w:cs="Times New Roman"/>
          <w:b/>
          <w:sz w:val="28"/>
          <w:szCs w:val="28"/>
        </w:rPr>
        <w:t>20 ____г.</w:t>
      </w:r>
    </w:p>
    <w:p w:rsidR="00011A1C" w:rsidRDefault="00011A1C" w:rsidP="009B1A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09F" w:rsidRDefault="004F609F" w:rsidP="009B1A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1A1C" w:rsidRPr="004F609F" w:rsidRDefault="00011A1C" w:rsidP="009B1A4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609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  <w:r w:rsidR="004F609F">
        <w:rPr>
          <w:rFonts w:ascii="Times New Roman" w:hAnsi="Times New Roman" w:cs="Times New Roman"/>
          <w:b/>
          <w:sz w:val="28"/>
          <w:szCs w:val="28"/>
        </w:rPr>
        <w:t>.</w:t>
      </w:r>
    </w:p>
    <w:p w:rsidR="00011A1C" w:rsidRPr="00336034" w:rsidRDefault="00011A1C" w:rsidP="009B1A46">
      <w:pPr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011A1C" w:rsidRPr="00002302" w:rsidRDefault="00011A1C" w:rsidP="00002302">
      <w:pPr>
        <w:jc w:val="right"/>
        <w:rPr>
          <w:rFonts w:ascii="Times New Roman" w:hAnsi="Times New Roman" w:cs="Times New Roman"/>
          <w:i/>
        </w:rPr>
      </w:pPr>
      <w:r w:rsidRPr="00002302">
        <w:rPr>
          <w:rFonts w:ascii="Times New Roman" w:hAnsi="Times New Roman" w:cs="Times New Roman"/>
          <w:i/>
        </w:rPr>
        <w:t>Примеры использованной литературы</w:t>
      </w:r>
    </w:p>
    <w:p w:rsidR="00011A1C" w:rsidRPr="00002302" w:rsidRDefault="00011A1C" w:rsidP="0000230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11A1C" w:rsidRPr="00AC65B5" w:rsidRDefault="00011A1C" w:rsidP="00002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5B5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011A1C" w:rsidRPr="008B7F9B" w:rsidRDefault="00011A1C" w:rsidP="00002302">
      <w:pPr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11A1C" w:rsidRPr="00596CFF" w:rsidRDefault="00011A1C" w:rsidP="00725D5A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596CFF">
        <w:rPr>
          <w:rFonts w:ascii="Times New Roman" w:hAnsi="Times New Roman" w:cs="Times New Roman"/>
        </w:rPr>
        <w:t>Гражданский кодекс Российской Федерации (часть первая) от 30.11.1994 № 51-ФЗ (ред. от 30.12.2012) (с изм. и доп., вступающими в силу с 02.01.2013) // Справочно-правовая система «Консультант плюс» Электр. дан. – М., 2013.</w:t>
      </w:r>
    </w:p>
    <w:p w:rsidR="00011A1C" w:rsidRPr="00596CFF" w:rsidRDefault="00FD7E72" w:rsidP="00725D5A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hyperlink r:id="rId10" w:tgtFrame="_blank" w:history="1">
        <w:r w:rsidR="00011A1C" w:rsidRPr="00596CFF">
          <w:rPr>
            <w:rStyle w:val="a3"/>
            <w:rFonts w:ascii="Times New Roman" w:hAnsi="Times New Roman"/>
          </w:rPr>
          <w:t>Гражданский кодекс Российской Федерации (часть вторая) от 26.01.1996 № 14-ФЗ (ред. от 14.06.2012)</w:t>
        </w:r>
      </w:hyperlink>
      <w:r w:rsidR="00011A1C" w:rsidRPr="00596CFF">
        <w:rPr>
          <w:rFonts w:ascii="Times New Roman" w:hAnsi="Times New Roman" w:cs="Times New Roman"/>
        </w:rPr>
        <w:t xml:space="preserve"> // Справочно-правовая система «Консультант плюс» Электрон. дан. – М., 2013.</w:t>
      </w:r>
    </w:p>
    <w:p w:rsidR="00011A1C" w:rsidRPr="00596CFF" w:rsidRDefault="00FD7E72" w:rsidP="00725D5A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hyperlink r:id="rId11" w:tgtFrame="_blank" w:history="1">
        <w:r w:rsidR="00011A1C" w:rsidRPr="00596CFF">
          <w:rPr>
            <w:rStyle w:val="a3"/>
            <w:rFonts w:ascii="Times New Roman" w:hAnsi="Times New Roman"/>
          </w:rPr>
          <w:t>Налоговый кодекс Российской Федерации (часть первая) от 31.07.1998 № 146-ФЗ (ред. от 03.12.2012)</w:t>
        </w:r>
      </w:hyperlink>
      <w:r w:rsidR="00011A1C" w:rsidRPr="00596CFF">
        <w:rPr>
          <w:rFonts w:ascii="Times New Roman" w:hAnsi="Times New Roman" w:cs="Times New Roman"/>
        </w:rPr>
        <w:t xml:space="preserve"> // Справочно-правовая система «Консультант плюс» Электрон. дан. – М., 2013.</w:t>
      </w:r>
    </w:p>
    <w:p w:rsidR="00011A1C" w:rsidRPr="00596CFF" w:rsidRDefault="00011A1C" w:rsidP="00725D5A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596CFF">
        <w:rPr>
          <w:rFonts w:ascii="Times New Roman" w:hAnsi="Times New Roman" w:cs="Times New Roman"/>
        </w:rPr>
        <w:t>Налоговый кодекс Российской Федерации (часть вторая) от 05.08.2000 № 117-ФЗ (ред. от 30.12.2012) (с изм. и доп., вступающими в силу с 01.01.2013) // Справочно-правовая система «Консультант плюс» Электрон. дан. – М., 2013.</w:t>
      </w:r>
    </w:p>
    <w:p w:rsidR="00011A1C" w:rsidRPr="00596CFF" w:rsidRDefault="00FD7E72" w:rsidP="00725D5A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hyperlink r:id="rId12" w:tgtFrame="_blank" w:history="1">
        <w:r w:rsidR="00011A1C" w:rsidRPr="00596CFF">
          <w:rPr>
            <w:rStyle w:val="a3"/>
            <w:rFonts w:ascii="Times New Roman" w:hAnsi="Times New Roman"/>
            <w:shd w:val="clear" w:color="auto" w:fill="FFFFFF"/>
          </w:rPr>
          <w:t xml:space="preserve">Федеральный закон от 08.02.1998 № 14-ФЗ (ред. от 29.12.2012) «Об обществах с ограниченной ответственностью» </w:t>
        </w:r>
      </w:hyperlink>
      <w:r w:rsidR="00011A1C" w:rsidRPr="00596CFF">
        <w:rPr>
          <w:rFonts w:ascii="Times New Roman" w:hAnsi="Times New Roman" w:cs="Times New Roman"/>
        </w:rPr>
        <w:t>// Справочно-правовая система «Консультант плюс» Электрон. дан. – М., 2013.</w:t>
      </w:r>
    </w:p>
    <w:p w:rsidR="00011A1C" w:rsidRPr="00596CFF" w:rsidRDefault="00FD7E72" w:rsidP="00725D5A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hyperlink r:id="rId13" w:tgtFrame="_blank" w:history="1">
        <w:r w:rsidR="00011A1C" w:rsidRPr="00596CFF">
          <w:rPr>
            <w:rStyle w:val="a3"/>
            <w:rFonts w:ascii="Times New Roman" w:hAnsi="Times New Roman"/>
            <w:shd w:val="clear" w:color="auto" w:fill="FFFFFF"/>
          </w:rPr>
          <w:t>Федеральный закон от 13.03.2006 № 38-ФЗ (ред. от 28.07.2012) «О рекламе» (с изм. и доп., вступающими в силу с 01.01.2013)</w:t>
        </w:r>
      </w:hyperlink>
      <w:r w:rsidR="00011A1C" w:rsidRPr="00596CFF">
        <w:rPr>
          <w:rFonts w:ascii="Times New Roman" w:hAnsi="Times New Roman" w:cs="Times New Roman"/>
        </w:rPr>
        <w:t xml:space="preserve"> // Справочно-правовая система «Консультант плюс» Электрон. дан. – М., 2013.</w:t>
      </w:r>
    </w:p>
    <w:p w:rsidR="00011A1C" w:rsidRPr="00596CFF" w:rsidRDefault="00011A1C" w:rsidP="00725D5A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596CFF">
        <w:rPr>
          <w:rFonts w:ascii="Times New Roman" w:hAnsi="Times New Roman" w:cs="Times New Roman"/>
          <w:shd w:val="clear" w:color="auto" w:fill="FFFFFF"/>
        </w:rPr>
        <w:t xml:space="preserve">Закон РФ от 27.12.1991 № 2124-1 (ред. от 28.07.2012) «О средствах массовой информации» (с изм. и доп., вступающими в силу с 01.09.2012) </w:t>
      </w:r>
      <w:r w:rsidRPr="00596CFF">
        <w:rPr>
          <w:rFonts w:ascii="Times New Roman" w:hAnsi="Times New Roman" w:cs="Times New Roman"/>
        </w:rPr>
        <w:t>// Справочно-правовая система «Консультант плюс» Электрон. дан. – М., 2013.</w:t>
      </w:r>
    </w:p>
    <w:p w:rsidR="00011A1C" w:rsidRPr="00596CFF" w:rsidRDefault="00FD7E72" w:rsidP="00725D5A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hyperlink r:id="rId14" w:tgtFrame="_blank" w:history="1">
        <w:r w:rsidR="00011A1C" w:rsidRPr="00596CFF">
          <w:rPr>
            <w:rStyle w:val="a3"/>
            <w:rFonts w:ascii="Times New Roman" w:hAnsi="Times New Roman"/>
            <w:shd w:val="clear" w:color="auto" w:fill="FFFFFF"/>
          </w:rPr>
          <w:t>Закон РФ от 10.06.1993 № 5151-1 (ред. от 10.01.2003) «О сертификации продукции и услуг</w:t>
        </w:r>
      </w:hyperlink>
      <w:r w:rsidR="00011A1C" w:rsidRPr="00596CFF">
        <w:rPr>
          <w:rFonts w:ascii="Times New Roman" w:hAnsi="Times New Roman" w:cs="Times New Roman"/>
        </w:rPr>
        <w:t>» // Справочно-правовая система «Консультант плюс» Электрон. дан. – М., 2013.</w:t>
      </w:r>
    </w:p>
    <w:p w:rsidR="00011A1C" w:rsidRPr="00596CFF" w:rsidRDefault="00011A1C" w:rsidP="00725D5A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596CFF">
        <w:rPr>
          <w:rFonts w:ascii="Times New Roman" w:hAnsi="Times New Roman" w:cs="Times New Roman"/>
          <w:shd w:val="clear" w:color="auto" w:fill="FFFFFF"/>
        </w:rPr>
        <w:t xml:space="preserve">Закон РФ от 23.09.1992 № 3520-1 (ред. от 11.12.2002, с изм. от 24.12.2002) «О товарных знаках, знаках обслуживания и наименованиях мест происхождения товаров» // </w:t>
      </w:r>
      <w:r w:rsidRPr="00596CFF">
        <w:rPr>
          <w:rFonts w:ascii="Times New Roman" w:hAnsi="Times New Roman" w:cs="Times New Roman"/>
        </w:rPr>
        <w:t>Справочно-правовая система «Консультант плюс» Электрон. дан. – М., 2013.</w:t>
      </w:r>
    </w:p>
    <w:p w:rsidR="00011A1C" w:rsidRPr="00596CFF" w:rsidRDefault="00011A1C" w:rsidP="00725D5A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596CFF">
        <w:rPr>
          <w:rFonts w:ascii="Times New Roman" w:hAnsi="Times New Roman" w:cs="Times New Roman"/>
          <w:shd w:val="clear" w:color="auto" w:fill="FFFFFF"/>
        </w:rPr>
        <w:t xml:space="preserve">Указ Президента РФ от 17.02.1995 № 161 (ред. от 23.04.2007) «О гарантиях права граждан на охрану здоровья при распространении рекламы» // </w:t>
      </w:r>
      <w:r w:rsidRPr="00596CFF">
        <w:rPr>
          <w:rFonts w:ascii="Times New Roman" w:hAnsi="Times New Roman" w:cs="Times New Roman"/>
        </w:rPr>
        <w:t>Справочно-правовая система «Консультант плюс» Электрон. дан. – М., 2013.</w:t>
      </w:r>
    </w:p>
    <w:p w:rsidR="00011A1C" w:rsidRPr="00596CFF" w:rsidRDefault="00FD7E72" w:rsidP="00725D5A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hyperlink r:id="rId15" w:tgtFrame="_blank" w:history="1">
        <w:r w:rsidR="00011A1C" w:rsidRPr="00596CFF">
          <w:rPr>
            <w:rStyle w:val="a3"/>
            <w:rFonts w:ascii="Times New Roman" w:hAnsi="Times New Roman"/>
            <w:shd w:val="clear" w:color="auto" w:fill="FFFFFF"/>
          </w:rPr>
          <w:t>Указ Президента РФ от 11.06.1994 № 1233 (ред. от 04.11.1994) «О защите интересов инвесторов</w:t>
        </w:r>
      </w:hyperlink>
      <w:r w:rsidR="00011A1C" w:rsidRPr="00596CFF">
        <w:rPr>
          <w:rFonts w:ascii="Times New Roman" w:hAnsi="Times New Roman" w:cs="Times New Roman"/>
        </w:rPr>
        <w:t>» // Справочно-правовая система «Консультант плюс» Электрон. дан. – М., 2013.</w:t>
      </w:r>
    </w:p>
    <w:p w:rsidR="00011A1C" w:rsidRPr="00596CFF" w:rsidRDefault="00011A1C" w:rsidP="00725D5A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596CFF">
        <w:rPr>
          <w:rFonts w:ascii="Times New Roman" w:hAnsi="Times New Roman" w:cs="Times New Roman"/>
          <w:shd w:val="clear" w:color="auto" w:fill="FFFFFF"/>
        </w:rPr>
        <w:t>Постановление Правительства РФ от 17.08.2006 N 508 (ред. от 11.11.2010) "Об утверждении Правил рассмотрения антимонопольным органом дел, возбужденных по признакам нарушения законодательства Российской Федерации о рекламе</w:t>
      </w:r>
    </w:p>
    <w:p w:rsidR="00011A1C" w:rsidRPr="00596CFF" w:rsidRDefault="00011A1C" w:rsidP="00725D5A">
      <w:pPr>
        <w:numPr>
          <w:ilvl w:val="0"/>
          <w:numId w:val="2"/>
        </w:numPr>
        <w:ind w:left="0" w:firstLine="709"/>
        <w:jc w:val="both"/>
        <w:rPr>
          <w:rStyle w:val="af4"/>
          <w:rFonts w:ascii="Times New Roman" w:hAnsi="Times New Roman"/>
          <w:i w:val="0"/>
        </w:rPr>
      </w:pPr>
      <w:r w:rsidRPr="00596CFF">
        <w:rPr>
          <w:rStyle w:val="af4"/>
          <w:rFonts w:ascii="Times New Roman" w:hAnsi="Times New Roman"/>
          <w:i w:val="0"/>
          <w:iCs/>
          <w:shd w:val="clear" w:color="auto" w:fill="FFFFFF"/>
        </w:rPr>
        <w:t>Антипов К. В. Основы рекламы: Учебник. — 2-е изд. — М.: Издательско-торговая корпорация «Дашков и К°», 2012. — 328с.</w:t>
      </w:r>
    </w:p>
    <w:p w:rsidR="00011A1C" w:rsidRPr="00596CFF" w:rsidRDefault="00011A1C" w:rsidP="00725D5A">
      <w:pPr>
        <w:numPr>
          <w:ilvl w:val="0"/>
          <w:numId w:val="2"/>
        </w:numPr>
        <w:ind w:left="0" w:firstLine="709"/>
        <w:jc w:val="both"/>
        <w:rPr>
          <w:rStyle w:val="af4"/>
          <w:rFonts w:ascii="Times New Roman" w:hAnsi="Times New Roman"/>
          <w:i w:val="0"/>
        </w:rPr>
      </w:pPr>
      <w:r w:rsidRPr="00596CFF">
        <w:rPr>
          <w:rStyle w:val="af4"/>
          <w:rFonts w:ascii="Times New Roman" w:hAnsi="Times New Roman"/>
          <w:i w:val="0"/>
          <w:iCs/>
          <w:shd w:val="clear" w:color="auto" w:fill="FFFFFF"/>
        </w:rPr>
        <w:t xml:space="preserve">Бузин В. Н. </w:t>
      </w:r>
      <w:proofErr w:type="spellStart"/>
      <w:r w:rsidRPr="00596CFF">
        <w:rPr>
          <w:rStyle w:val="af4"/>
          <w:rFonts w:ascii="Times New Roman" w:hAnsi="Times New Roman"/>
          <w:i w:val="0"/>
          <w:iCs/>
          <w:shd w:val="clear" w:color="auto" w:fill="FFFFFF"/>
        </w:rPr>
        <w:t>Медиапланирование</w:t>
      </w:r>
      <w:proofErr w:type="spellEnd"/>
      <w:r w:rsidRPr="00596CFF">
        <w:rPr>
          <w:rStyle w:val="af4"/>
          <w:rFonts w:ascii="Times New Roman" w:hAnsi="Times New Roman"/>
          <w:i w:val="0"/>
          <w:iCs/>
          <w:shd w:val="clear" w:color="auto" w:fill="FFFFFF"/>
        </w:rPr>
        <w:t>. Теория и практика: учеб. пособие. — M.: ЮНИТИ-ДАНА, 2012. - 495с.</w:t>
      </w:r>
    </w:p>
    <w:p w:rsidR="00011A1C" w:rsidRPr="00596CFF" w:rsidRDefault="00011A1C" w:rsidP="00725D5A">
      <w:pPr>
        <w:numPr>
          <w:ilvl w:val="0"/>
          <w:numId w:val="2"/>
        </w:numPr>
        <w:ind w:left="0" w:firstLine="709"/>
        <w:jc w:val="both"/>
        <w:rPr>
          <w:rStyle w:val="af4"/>
          <w:rFonts w:ascii="Times New Roman" w:hAnsi="Times New Roman"/>
          <w:i w:val="0"/>
        </w:rPr>
      </w:pPr>
      <w:r w:rsidRPr="00596CFF">
        <w:rPr>
          <w:rStyle w:val="af4"/>
          <w:rFonts w:ascii="Times New Roman" w:hAnsi="Times New Roman"/>
          <w:i w:val="0"/>
          <w:iCs/>
          <w:shd w:val="clear" w:color="auto" w:fill="FFFFFF"/>
        </w:rPr>
        <w:t>Дубровин И. А. Маркетинговые коммуникации: Учебник — 3-е изд. — М.: Издательско-торговая корпорация «Дашков и К°», 2012. — 580с.</w:t>
      </w:r>
    </w:p>
    <w:p w:rsidR="00011A1C" w:rsidRPr="00596CFF" w:rsidRDefault="00011A1C" w:rsidP="00725D5A">
      <w:pPr>
        <w:numPr>
          <w:ilvl w:val="0"/>
          <w:numId w:val="2"/>
        </w:numPr>
        <w:ind w:left="0" w:firstLine="709"/>
        <w:jc w:val="both"/>
        <w:rPr>
          <w:rStyle w:val="af4"/>
          <w:rFonts w:ascii="Times New Roman" w:hAnsi="Times New Roman"/>
          <w:i w:val="0"/>
        </w:rPr>
      </w:pPr>
      <w:r w:rsidRPr="00596CFF">
        <w:rPr>
          <w:rStyle w:val="af4"/>
          <w:rFonts w:ascii="Times New Roman" w:hAnsi="Times New Roman"/>
          <w:i w:val="0"/>
          <w:iCs/>
          <w:shd w:val="clear" w:color="auto" w:fill="FFFFFF"/>
        </w:rPr>
        <w:t xml:space="preserve">Иванов А. И. Бесплатная реклама: результат без бюджета — М.: Альпина </w:t>
      </w:r>
      <w:proofErr w:type="spellStart"/>
      <w:r w:rsidRPr="00596CFF">
        <w:rPr>
          <w:rStyle w:val="af4"/>
          <w:rFonts w:ascii="Times New Roman" w:hAnsi="Times New Roman"/>
          <w:i w:val="0"/>
          <w:iCs/>
          <w:shd w:val="clear" w:color="auto" w:fill="FFFFFF"/>
        </w:rPr>
        <w:t>Паблишерз</w:t>
      </w:r>
      <w:proofErr w:type="spellEnd"/>
      <w:r w:rsidRPr="00596CFF">
        <w:rPr>
          <w:rStyle w:val="af4"/>
          <w:rFonts w:ascii="Times New Roman" w:hAnsi="Times New Roman"/>
          <w:i w:val="0"/>
          <w:iCs/>
          <w:shd w:val="clear" w:color="auto" w:fill="FFFFFF"/>
        </w:rPr>
        <w:t>, 2010. — 206с.</w:t>
      </w:r>
    </w:p>
    <w:p w:rsidR="00011A1C" w:rsidRPr="00596CFF" w:rsidRDefault="00011A1C" w:rsidP="00725D5A">
      <w:pPr>
        <w:numPr>
          <w:ilvl w:val="0"/>
          <w:numId w:val="2"/>
        </w:numPr>
        <w:ind w:left="0" w:firstLine="709"/>
        <w:jc w:val="both"/>
        <w:rPr>
          <w:rStyle w:val="af4"/>
          <w:rFonts w:ascii="Times New Roman" w:hAnsi="Times New Roman"/>
          <w:i w:val="0"/>
        </w:rPr>
      </w:pPr>
      <w:r w:rsidRPr="00596CFF">
        <w:rPr>
          <w:rStyle w:val="af4"/>
          <w:rFonts w:ascii="Times New Roman" w:hAnsi="Times New Roman"/>
          <w:i w:val="0"/>
          <w:iCs/>
          <w:shd w:val="clear" w:color="auto" w:fill="FFFFFF"/>
        </w:rPr>
        <w:t xml:space="preserve">Исаенко Е. В. Экономические и организационные основы рекламной деятельности: учеб. пособие. — 2-е изд., </w:t>
      </w:r>
      <w:proofErr w:type="spellStart"/>
      <w:r w:rsidRPr="00596CFF">
        <w:rPr>
          <w:rStyle w:val="af4"/>
          <w:rFonts w:ascii="Times New Roman" w:hAnsi="Times New Roman"/>
          <w:i w:val="0"/>
          <w:iCs/>
          <w:shd w:val="clear" w:color="auto" w:fill="FFFFFF"/>
        </w:rPr>
        <w:t>перераб</w:t>
      </w:r>
      <w:proofErr w:type="spellEnd"/>
      <w:r w:rsidRPr="00596CFF">
        <w:rPr>
          <w:rStyle w:val="af4"/>
          <w:rFonts w:ascii="Times New Roman" w:hAnsi="Times New Roman"/>
          <w:i w:val="0"/>
          <w:iCs/>
          <w:shd w:val="clear" w:color="auto" w:fill="FFFFFF"/>
        </w:rPr>
        <w:t>. и доп. — М.: ЮНИТИ-ДАНА, 2011. — 351с.</w:t>
      </w:r>
    </w:p>
    <w:p w:rsidR="00011A1C" w:rsidRPr="00596CFF" w:rsidRDefault="00011A1C" w:rsidP="00725D5A">
      <w:pPr>
        <w:numPr>
          <w:ilvl w:val="0"/>
          <w:numId w:val="2"/>
        </w:numPr>
        <w:ind w:left="0" w:firstLine="709"/>
        <w:jc w:val="both"/>
        <w:rPr>
          <w:rStyle w:val="af4"/>
          <w:rFonts w:ascii="Times New Roman" w:hAnsi="Times New Roman"/>
          <w:i w:val="0"/>
        </w:rPr>
      </w:pPr>
      <w:r w:rsidRPr="00596CFF">
        <w:rPr>
          <w:rStyle w:val="af4"/>
          <w:rFonts w:ascii="Times New Roman" w:hAnsi="Times New Roman"/>
          <w:i w:val="0"/>
          <w:iCs/>
          <w:shd w:val="clear" w:color="auto" w:fill="FFFFFF"/>
        </w:rPr>
        <w:t xml:space="preserve">Маркетинг PR и рекламы, учебник для студентов / Под ред. И.M. </w:t>
      </w:r>
      <w:proofErr w:type="spellStart"/>
      <w:r w:rsidRPr="00596CFF">
        <w:rPr>
          <w:rStyle w:val="af4"/>
          <w:rFonts w:ascii="Times New Roman" w:hAnsi="Times New Roman"/>
          <w:i w:val="0"/>
          <w:iCs/>
          <w:shd w:val="clear" w:color="auto" w:fill="FFFFFF"/>
        </w:rPr>
        <w:t>Синяевой</w:t>
      </w:r>
      <w:proofErr w:type="spellEnd"/>
      <w:r w:rsidRPr="00596CFF">
        <w:rPr>
          <w:rStyle w:val="af4"/>
          <w:rFonts w:ascii="Times New Roman" w:hAnsi="Times New Roman"/>
          <w:i w:val="0"/>
          <w:iCs/>
          <w:shd w:val="clear" w:color="auto" w:fill="FFFFFF"/>
        </w:rPr>
        <w:t>. — M.: ЮНИТИ-ДАНА, 2012. - 495с.</w:t>
      </w:r>
    </w:p>
    <w:p w:rsidR="00011A1C" w:rsidRPr="00596CFF" w:rsidRDefault="00011A1C" w:rsidP="00725D5A">
      <w:pPr>
        <w:numPr>
          <w:ilvl w:val="0"/>
          <w:numId w:val="2"/>
        </w:numPr>
        <w:ind w:left="0" w:firstLine="709"/>
        <w:jc w:val="both"/>
        <w:rPr>
          <w:rStyle w:val="af4"/>
          <w:rFonts w:ascii="Times New Roman" w:hAnsi="Times New Roman"/>
          <w:i w:val="0"/>
        </w:rPr>
      </w:pPr>
      <w:proofErr w:type="spellStart"/>
      <w:r w:rsidRPr="00596CFF">
        <w:rPr>
          <w:rStyle w:val="af4"/>
          <w:rFonts w:ascii="Times New Roman" w:hAnsi="Times New Roman"/>
          <w:i w:val="0"/>
          <w:iCs/>
          <w:shd w:val="clear" w:color="auto" w:fill="FFFFFF"/>
        </w:rPr>
        <w:lastRenderedPageBreak/>
        <w:t>Марочкина</w:t>
      </w:r>
      <w:proofErr w:type="spellEnd"/>
      <w:r w:rsidRPr="00596CFF">
        <w:rPr>
          <w:rStyle w:val="af4"/>
          <w:rFonts w:ascii="Times New Roman" w:hAnsi="Times New Roman"/>
          <w:i w:val="0"/>
          <w:iCs/>
          <w:shd w:val="clear" w:color="auto" w:fill="FFFFFF"/>
        </w:rPr>
        <w:t xml:space="preserve"> С. С. Введение в специальность. Реклама: учеб. пособие. — М.: ЮНИТИ-ДАНА, 2009. — 239с.</w:t>
      </w:r>
    </w:p>
    <w:p w:rsidR="00011A1C" w:rsidRPr="00596CFF" w:rsidRDefault="00011A1C" w:rsidP="00725D5A">
      <w:pPr>
        <w:numPr>
          <w:ilvl w:val="0"/>
          <w:numId w:val="2"/>
        </w:numPr>
        <w:ind w:left="0" w:firstLine="709"/>
        <w:jc w:val="both"/>
        <w:rPr>
          <w:rStyle w:val="af4"/>
          <w:rFonts w:ascii="Times New Roman" w:hAnsi="Times New Roman"/>
          <w:i w:val="0"/>
        </w:rPr>
      </w:pPr>
      <w:proofErr w:type="spellStart"/>
      <w:r w:rsidRPr="00596CFF">
        <w:rPr>
          <w:rStyle w:val="af4"/>
          <w:rFonts w:ascii="Times New Roman" w:hAnsi="Times New Roman"/>
          <w:i w:val="0"/>
          <w:iCs/>
          <w:shd w:val="clear" w:color="auto" w:fill="FFFFFF"/>
        </w:rPr>
        <w:t>Овчинникова</w:t>
      </w:r>
      <w:proofErr w:type="spellEnd"/>
      <w:r w:rsidRPr="00596CFF">
        <w:rPr>
          <w:rStyle w:val="af4"/>
          <w:rFonts w:ascii="Times New Roman" w:hAnsi="Times New Roman"/>
          <w:i w:val="0"/>
          <w:iCs/>
          <w:shd w:val="clear" w:color="auto" w:fill="FFFFFF"/>
        </w:rPr>
        <w:t xml:space="preserve"> Р. Ю. Дизайн в рекламе. Основы графического проектирования: учеб. пособие. — M.: ЮНИТИ-ДАНА, 2012 — 239с.</w:t>
      </w:r>
    </w:p>
    <w:p w:rsidR="00011A1C" w:rsidRPr="00596CFF" w:rsidRDefault="00011A1C" w:rsidP="00725D5A">
      <w:pPr>
        <w:numPr>
          <w:ilvl w:val="0"/>
          <w:numId w:val="2"/>
        </w:numPr>
        <w:ind w:left="0" w:firstLine="709"/>
        <w:jc w:val="both"/>
        <w:rPr>
          <w:rStyle w:val="af3"/>
          <w:rFonts w:ascii="Times New Roman" w:hAnsi="Times New Roman"/>
          <w:b w:val="0"/>
        </w:rPr>
      </w:pPr>
      <w:r w:rsidRPr="00596CFF">
        <w:rPr>
          <w:rStyle w:val="af3"/>
          <w:rFonts w:ascii="Times New Roman" w:hAnsi="Times New Roman"/>
          <w:b w:val="0"/>
          <w:bCs/>
          <w:shd w:val="clear" w:color="auto" w:fill="FFFFFF"/>
        </w:rPr>
        <w:t>Оганесян А.С., Оганесян И.С. Анализ и управление эффективностью рекламы // маркетинг в России и за рубежом. – 2003. - №3.</w:t>
      </w:r>
    </w:p>
    <w:p w:rsidR="00011A1C" w:rsidRPr="00596CFF" w:rsidRDefault="00011A1C" w:rsidP="00725D5A">
      <w:pPr>
        <w:numPr>
          <w:ilvl w:val="0"/>
          <w:numId w:val="2"/>
        </w:numPr>
        <w:ind w:left="0" w:firstLine="709"/>
        <w:jc w:val="both"/>
        <w:rPr>
          <w:rStyle w:val="af3"/>
          <w:rFonts w:ascii="Times New Roman" w:hAnsi="Times New Roman"/>
          <w:b w:val="0"/>
        </w:rPr>
      </w:pPr>
      <w:r w:rsidRPr="00596CFF">
        <w:rPr>
          <w:rStyle w:val="af3"/>
          <w:rFonts w:ascii="Times New Roman" w:hAnsi="Times New Roman"/>
          <w:b w:val="0"/>
          <w:bCs/>
          <w:shd w:val="clear" w:color="auto" w:fill="FFFFFF"/>
        </w:rPr>
        <w:t>Оганесян А.С. Метод определения эффективности воздействия рекламного обращения.. – 2007. - №5.</w:t>
      </w:r>
    </w:p>
    <w:p w:rsidR="00011A1C" w:rsidRPr="00596CFF" w:rsidRDefault="00011A1C" w:rsidP="00725D5A">
      <w:pPr>
        <w:numPr>
          <w:ilvl w:val="0"/>
          <w:numId w:val="2"/>
        </w:numPr>
        <w:ind w:left="0" w:firstLine="709"/>
        <w:jc w:val="both"/>
        <w:rPr>
          <w:rStyle w:val="af3"/>
          <w:rFonts w:ascii="Times New Roman" w:hAnsi="Times New Roman"/>
          <w:b w:val="0"/>
        </w:rPr>
      </w:pPr>
      <w:r w:rsidRPr="00596CFF">
        <w:rPr>
          <w:rStyle w:val="af3"/>
          <w:rFonts w:ascii="Times New Roman" w:hAnsi="Times New Roman"/>
          <w:b w:val="0"/>
          <w:bCs/>
          <w:shd w:val="clear" w:color="auto" w:fill="FFFFFF"/>
        </w:rPr>
        <w:t>Оганесян А.С. Методы оценки эффективности воздействия рекламных обращений и эффективности затрат на их подготовку // «Маркетинг и менеджмент за рубежом». – 2010. - №3.</w:t>
      </w:r>
    </w:p>
    <w:p w:rsidR="00011A1C" w:rsidRPr="00596CFF" w:rsidRDefault="00011A1C" w:rsidP="00725D5A">
      <w:pPr>
        <w:numPr>
          <w:ilvl w:val="0"/>
          <w:numId w:val="2"/>
        </w:numPr>
        <w:ind w:left="0" w:firstLine="709"/>
        <w:jc w:val="both"/>
        <w:rPr>
          <w:rStyle w:val="apple-converted-space"/>
          <w:rFonts w:ascii="Times New Roman" w:hAnsi="Times New Roman"/>
        </w:rPr>
      </w:pPr>
      <w:r w:rsidRPr="00596CFF">
        <w:rPr>
          <w:rStyle w:val="af4"/>
          <w:rFonts w:ascii="Times New Roman" w:hAnsi="Times New Roman"/>
          <w:i w:val="0"/>
          <w:iCs/>
          <w:shd w:val="clear" w:color="auto" w:fill="FFFFFF"/>
        </w:rPr>
        <w:t xml:space="preserve">Панкратов Ф. Г. Основы рекламы: Учебник. — 14-е изд., </w:t>
      </w:r>
      <w:proofErr w:type="spellStart"/>
      <w:r w:rsidRPr="00596CFF">
        <w:rPr>
          <w:rStyle w:val="af4"/>
          <w:rFonts w:ascii="Times New Roman" w:hAnsi="Times New Roman"/>
          <w:i w:val="0"/>
          <w:iCs/>
          <w:shd w:val="clear" w:color="auto" w:fill="FFFFFF"/>
        </w:rPr>
        <w:t>перераб</w:t>
      </w:r>
      <w:proofErr w:type="spellEnd"/>
      <w:r w:rsidRPr="00596CFF">
        <w:rPr>
          <w:rStyle w:val="af4"/>
          <w:rFonts w:ascii="Times New Roman" w:hAnsi="Times New Roman"/>
          <w:i w:val="0"/>
          <w:iCs/>
          <w:shd w:val="clear" w:color="auto" w:fill="FFFFFF"/>
        </w:rPr>
        <w:t>. и доп. — M.: Издательско-торговая корпорация «Дашков и К», 2012. — 540с.</w:t>
      </w:r>
    </w:p>
    <w:p w:rsidR="00011A1C" w:rsidRPr="00596CFF" w:rsidRDefault="00011A1C" w:rsidP="00725D5A">
      <w:pPr>
        <w:numPr>
          <w:ilvl w:val="0"/>
          <w:numId w:val="2"/>
        </w:numPr>
        <w:ind w:left="0" w:firstLine="709"/>
        <w:jc w:val="both"/>
        <w:rPr>
          <w:rStyle w:val="apple-converted-space"/>
          <w:rFonts w:ascii="Times New Roman" w:hAnsi="Times New Roman"/>
        </w:rPr>
      </w:pPr>
      <w:proofErr w:type="spellStart"/>
      <w:r w:rsidRPr="00596CFF">
        <w:rPr>
          <w:rStyle w:val="af4"/>
          <w:rFonts w:ascii="Times New Roman" w:hAnsi="Times New Roman"/>
          <w:i w:val="0"/>
          <w:iCs/>
          <w:shd w:val="clear" w:color="auto" w:fill="FFFFFF"/>
        </w:rPr>
        <w:t>Пендикова</w:t>
      </w:r>
      <w:proofErr w:type="spellEnd"/>
      <w:r w:rsidRPr="00596CFF">
        <w:rPr>
          <w:rStyle w:val="af4"/>
          <w:rFonts w:ascii="Times New Roman" w:hAnsi="Times New Roman"/>
          <w:i w:val="0"/>
          <w:iCs/>
          <w:shd w:val="clear" w:color="auto" w:fill="FFFFFF"/>
        </w:rPr>
        <w:t xml:space="preserve"> И. Г. Архетип и символ в рекламе: учеб. пособие. — М.: ЮНИТИ-ДАНА, 2008. — 303с.</w:t>
      </w:r>
    </w:p>
    <w:p w:rsidR="00011A1C" w:rsidRPr="00596CFF" w:rsidRDefault="00011A1C" w:rsidP="00725D5A">
      <w:pPr>
        <w:numPr>
          <w:ilvl w:val="0"/>
          <w:numId w:val="2"/>
        </w:numPr>
        <w:ind w:left="0" w:firstLine="709"/>
        <w:jc w:val="both"/>
        <w:rPr>
          <w:rStyle w:val="apple-converted-space"/>
          <w:rFonts w:ascii="Times New Roman" w:hAnsi="Times New Roman"/>
        </w:rPr>
      </w:pPr>
      <w:r w:rsidRPr="00596CFF">
        <w:rPr>
          <w:rStyle w:val="af4"/>
          <w:rFonts w:ascii="Times New Roman" w:hAnsi="Times New Roman"/>
          <w:i w:val="0"/>
          <w:iCs/>
          <w:shd w:val="clear" w:color="auto" w:fill="FFFFFF"/>
        </w:rPr>
        <w:t>Подорожная Л. В. Теория и практика рекламы : учеб. пособие. – М.: Издательство «Омега-Л», 2011. – 344с.</w:t>
      </w:r>
    </w:p>
    <w:p w:rsidR="00011A1C" w:rsidRPr="00596CFF" w:rsidRDefault="00011A1C" w:rsidP="00725D5A">
      <w:pPr>
        <w:numPr>
          <w:ilvl w:val="0"/>
          <w:numId w:val="2"/>
        </w:numPr>
        <w:ind w:left="0" w:firstLine="709"/>
        <w:jc w:val="both"/>
        <w:rPr>
          <w:rStyle w:val="apple-converted-space"/>
          <w:rFonts w:ascii="Times New Roman" w:hAnsi="Times New Roman"/>
        </w:rPr>
      </w:pPr>
      <w:proofErr w:type="spellStart"/>
      <w:r w:rsidRPr="00596CFF">
        <w:rPr>
          <w:rStyle w:val="af4"/>
          <w:rFonts w:ascii="Times New Roman" w:hAnsi="Times New Roman"/>
          <w:i w:val="0"/>
          <w:iCs/>
          <w:shd w:val="clear" w:color="auto" w:fill="FFFFFF"/>
        </w:rPr>
        <w:t>Синяева</w:t>
      </w:r>
      <w:proofErr w:type="spellEnd"/>
      <w:r w:rsidRPr="00596CFF">
        <w:rPr>
          <w:rStyle w:val="af4"/>
          <w:rFonts w:ascii="Times New Roman" w:hAnsi="Times New Roman"/>
          <w:i w:val="0"/>
          <w:iCs/>
          <w:shd w:val="clear" w:color="auto" w:fill="FFFFFF"/>
        </w:rPr>
        <w:t xml:space="preserve"> И. М. Маркетинговые коммуникации: Учебник. — 3-е изд. — М.: Издательско-торговая корпорация «Дашков и К°», 2009. — 324с.</w:t>
      </w:r>
    </w:p>
    <w:p w:rsidR="00011A1C" w:rsidRPr="00596CFF" w:rsidRDefault="00011A1C" w:rsidP="00725D5A">
      <w:pPr>
        <w:numPr>
          <w:ilvl w:val="0"/>
          <w:numId w:val="2"/>
        </w:numPr>
        <w:ind w:left="0" w:firstLine="709"/>
        <w:jc w:val="both"/>
        <w:rPr>
          <w:rStyle w:val="apple-converted-space"/>
          <w:rFonts w:ascii="Times New Roman" w:hAnsi="Times New Roman"/>
        </w:rPr>
      </w:pPr>
      <w:r w:rsidRPr="00596CFF">
        <w:rPr>
          <w:rStyle w:val="af4"/>
          <w:rFonts w:ascii="Times New Roman" w:hAnsi="Times New Roman"/>
          <w:i w:val="0"/>
          <w:iCs/>
          <w:shd w:val="clear" w:color="auto" w:fill="FFFFFF"/>
        </w:rPr>
        <w:t>Ткаченко Н. В. Креативная реклама. Технологии проектирования: учеб. пособие. — М.: ЮНИТИ-ДАНА, 2009. — 335с.</w:t>
      </w:r>
    </w:p>
    <w:p w:rsidR="00011A1C" w:rsidRPr="00596CFF" w:rsidRDefault="00011A1C" w:rsidP="00725D5A">
      <w:pPr>
        <w:numPr>
          <w:ilvl w:val="0"/>
          <w:numId w:val="2"/>
        </w:numPr>
        <w:ind w:left="0" w:firstLine="709"/>
        <w:jc w:val="both"/>
        <w:rPr>
          <w:rStyle w:val="af4"/>
          <w:rFonts w:ascii="Times New Roman" w:hAnsi="Times New Roman"/>
          <w:i w:val="0"/>
        </w:rPr>
      </w:pPr>
      <w:r w:rsidRPr="00596CFF">
        <w:rPr>
          <w:rStyle w:val="af4"/>
          <w:rFonts w:ascii="Times New Roman" w:hAnsi="Times New Roman"/>
          <w:i w:val="0"/>
          <w:iCs/>
          <w:shd w:val="clear" w:color="auto" w:fill="FFFFFF"/>
        </w:rPr>
        <w:t>Трушина Л. Е. История отечественной и зарубежной рекламы: Учебник. — М.: Издательско-торговая корпорация «Дашков и К°», 2012. — 248с.</w:t>
      </w:r>
    </w:p>
    <w:p w:rsidR="00011A1C" w:rsidRPr="00596CFF" w:rsidRDefault="00011A1C" w:rsidP="00725D5A">
      <w:pPr>
        <w:numPr>
          <w:ilvl w:val="0"/>
          <w:numId w:val="2"/>
        </w:numPr>
        <w:ind w:left="0" w:firstLine="709"/>
        <w:jc w:val="both"/>
        <w:rPr>
          <w:rStyle w:val="af4"/>
          <w:rFonts w:ascii="Times New Roman" w:hAnsi="Times New Roman"/>
          <w:i w:val="0"/>
        </w:rPr>
      </w:pPr>
      <w:proofErr w:type="spellStart"/>
      <w:r w:rsidRPr="00596CFF">
        <w:rPr>
          <w:rStyle w:val="af4"/>
          <w:rFonts w:ascii="Times New Roman" w:hAnsi="Times New Roman"/>
          <w:i w:val="0"/>
          <w:iCs/>
          <w:shd w:val="clear" w:color="auto" w:fill="FFFFFF"/>
        </w:rPr>
        <w:t>Учёнова</w:t>
      </w:r>
      <w:proofErr w:type="spellEnd"/>
      <w:r w:rsidRPr="00596CFF">
        <w:rPr>
          <w:rStyle w:val="af4"/>
          <w:rFonts w:ascii="Times New Roman" w:hAnsi="Times New Roman"/>
          <w:i w:val="0"/>
          <w:iCs/>
          <w:shd w:val="clear" w:color="auto" w:fill="FFFFFF"/>
        </w:rPr>
        <w:t xml:space="preserve"> В. В. История рекламы: учебник. — 3-е изд., </w:t>
      </w:r>
      <w:proofErr w:type="spellStart"/>
      <w:r w:rsidRPr="00596CFF">
        <w:rPr>
          <w:rStyle w:val="af4"/>
          <w:rFonts w:ascii="Times New Roman" w:hAnsi="Times New Roman"/>
          <w:i w:val="0"/>
          <w:iCs/>
          <w:shd w:val="clear" w:color="auto" w:fill="FFFFFF"/>
        </w:rPr>
        <w:t>перераб</w:t>
      </w:r>
      <w:proofErr w:type="spellEnd"/>
      <w:r w:rsidRPr="00596CFF">
        <w:rPr>
          <w:rStyle w:val="af4"/>
          <w:rFonts w:ascii="Times New Roman" w:hAnsi="Times New Roman"/>
          <w:i w:val="0"/>
          <w:iCs/>
          <w:shd w:val="clear" w:color="auto" w:fill="FFFFFF"/>
        </w:rPr>
        <w:t>. и доп. — M.: ЮНИТИ-ДАНА, 2012. — 495с.</w:t>
      </w:r>
    </w:p>
    <w:p w:rsidR="00011A1C" w:rsidRPr="00596CFF" w:rsidRDefault="00011A1C" w:rsidP="00725D5A">
      <w:pPr>
        <w:numPr>
          <w:ilvl w:val="0"/>
          <w:numId w:val="2"/>
        </w:numPr>
        <w:ind w:left="0" w:firstLine="709"/>
        <w:jc w:val="both"/>
        <w:rPr>
          <w:rStyle w:val="af4"/>
          <w:rFonts w:ascii="Times New Roman" w:hAnsi="Times New Roman"/>
          <w:i w:val="0"/>
        </w:rPr>
      </w:pPr>
      <w:r w:rsidRPr="00596CFF">
        <w:rPr>
          <w:rStyle w:val="af4"/>
          <w:rFonts w:ascii="Times New Roman" w:hAnsi="Times New Roman"/>
          <w:i w:val="0"/>
          <w:iCs/>
          <w:shd w:val="clear" w:color="auto" w:fill="FFFFFF"/>
        </w:rPr>
        <w:t xml:space="preserve">Шарков Ф. И. Интегрированные коммуникации: реклама, паблик, </w:t>
      </w:r>
      <w:proofErr w:type="spellStart"/>
      <w:r w:rsidRPr="00596CFF">
        <w:rPr>
          <w:rStyle w:val="af4"/>
          <w:rFonts w:ascii="Times New Roman" w:hAnsi="Times New Roman"/>
          <w:i w:val="0"/>
          <w:iCs/>
          <w:shd w:val="clear" w:color="auto" w:fill="FFFFFF"/>
        </w:rPr>
        <w:t>рилейшнз</w:t>
      </w:r>
      <w:proofErr w:type="spellEnd"/>
      <w:r w:rsidRPr="00596CFF">
        <w:rPr>
          <w:rStyle w:val="af4"/>
          <w:rFonts w:ascii="Times New Roman" w:hAnsi="Times New Roman"/>
          <w:i w:val="0"/>
          <w:iCs/>
          <w:shd w:val="clear" w:color="auto" w:fill="FFFFFF"/>
        </w:rPr>
        <w:t xml:space="preserve">, </w:t>
      </w:r>
      <w:proofErr w:type="spellStart"/>
      <w:r w:rsidRPr="00596CFF">
        <w:rPr>
          <w:rStyle w:val="af4"/>
          <w:rFonts w:ascii="Times New Roman" w:hAnsi="Times New Roman"/>
          <w:i w:val="0"/>
          <w:iCs/>
          <w:shd w:val="clear" w:color="auto" w:fill="FFFFFF"/>
        </w:rPr>
        <w:t>брендинг</w:t>
      </w:r>
      <w:proofErr w:type="spellEnd"/>
      <w:r w:rsidRPr="00596CFF">
        <w:rPr>
          <w:rStyle w:val="af4"/>
          <w:rFonts w:ascii="Times New Roman" w:hAnsi="Times New Roman"/>
          <w:i w:val="0"/>
          <w:iCs/>
          <w:shd w:val="clear" w:color="auto" w:fill="FFFFFF"/>
        </w:rPr>
        <w:t>: учебное пособие. — М.: Издательско-торговая корпорация «Дашков и К°», 2011. — 324с.</w:t>
      </w:r>
    </w:p>
    <w:p w:rsidR="00011A1C" w:rsidRPr="00596CFF" w:rsidRDefault="00011A1C" w:rsidP="00725D5A">
      <w:pPr>
        <w:numPr>
          <w:ilvl w:val="0"/>
          <w:numId w:val="2"/>
        </w:numPr>
        <w:ind w:left="0" w:firstLine="709"/>
        <w:jc w:val="both"/>
        <w:rPr>
          <w:rStyle w:val="af4"/>
          <w:rFonts w:ascii="Times New Roman" w:hAnsi="Times New Roman"/>
          <w:i w:val="0"/>
        </w:rPr>
      </w:pPr>
      <w:proofErr w:type="spellStart"/>
      <w:r w:rsidRPr="00596CFF">
        <w:rPr>
          <w:rStyle w:val="af4"/>
          <w:rFonts w:ascii="Times New Roman" w:hAnsi="Times New Roman"/>
          <w:i w:val="0"/>
          <w:iCs/>
          <w:shd w:val="clear" w:color="auto" w:fill="FFFFFF"/>
        </w:rPr>
        <w:t>Шпаковский</w:t>
      </w:r>
      <w:proofErr w:type="spellEnd"/>
      <w:r w:rsidRPr="00596CFF">
        <w:rPr>
          <w:rStyle w:val="af4"/>
          <w:rFonts w:ascii="Times New Roman" w:hAnsi="Times New Roman"/>
          <w:i w:val="0"/>
          <w:iCs/>
          <w:shd w:val="clear" w:color="auto" w:fill="FFFFFF"/>
        </w:rPr>
        <w:t xml:space="preserve"> В. О. Организация и проведение рекламных мероприятий посредством BTL-коммуникаций: Учебное пособие. — 2-е изд. — М.: Издательско-торговая корпорация «Дашков и К°», 2010. — 128с.</w:t>
      </w:r>
    </w:p>
    <w:p w:rsidR="00011A1C" w:rsidRPr="00596CFF" w:rsidRDefault="00011A1C" w:rsidP="00002302">
      <w:pPr>
        <w:ind w:firstLine="709"/>
        <w:jc w:val="both"/>
        <w:rPr>
          <w:rStyle w:val="af4"/>
          <w:rFonts w:ascii="Times New Roman" w:hAnsi="Times New Roman"/>
          <w:i w:val="0"/>
        </w:rPr>
      </w:pPr>
    </w:p>
    <w:p w:rsidR="00011A1C" w:rsidRPr="00596CFF" w:rsidRDefault="00011A1C" w:rsidP="00002302">
      <w:pPr>
        <w:ind w:firstLine="709"/>
        <w:jc w:val="center"/>
        <w:rPr>
          <w:rStyle w:val="af4"/>
          <w:rFonts w:ascii="Times New Roman" w:hAnsi="Times New Roman"/>
          <w:b/>
          <w:i w:val="0"/>
        </w:rPr>
      </w:pPr>
      <w:r w:rsidRPr="00596CFF">
        <w:rPr>
          <w:rStyle w:val="af4"/>
          <w:rFonts w:ascii="Times New Roman" w:hAnsi="Times New Roman"/>
          <w:b/>
          <w:i w:val="0"/>
        </w:rPr>
        <w:t>Интернет ресурсы</w:t>
      </w:r>
    </w:p>
    <w:p w:rsidR="00011A1C" w:rsidRPr="00596CFF" w:rsidRDefault="00011A1C" w:rsidP="00002302">
      <w:pPr>
        <w:ind w:firstLine="709"/>
        <w:jc w:val="center"/>
        <w:rPr>
          <w:rStyle w:val="af4"/>
          <w:rFonts w:ascii="Times New Roman" w:hAnsi="Times New Roman"/>
          <w:b/>
          <w:i w:val="0"/>
        </w:rPr>
      </w:pPr>
    </w:p>
    <w:p w:rsidR="00011A1C" w:rsidRPr="00596CFF" w:rsidRDefault="00011A1C" w:rsidP="00725D5A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596CFF">
        <w:rPr>
          <w:rFonts w:ascii="Times New Roman" w:hAnsi="Times New Roman" w:cs="Times New Roman"/>
        </w:rPr>
        <w:t xml:space="preserve">Справочно-правовая система «Консультант плюс» / [Электронный ресурс]. – Электрон. дан. – М., 2013. – Режим доступа:  </w:t>
      </w:r>
      <w:hyperlink r:id="rId16" w:history="1">
        <w:r w:rsidRPr="00596CFF">
          <w:rPr>
            <w:rStyle w:val="a3"/>
            <w:rFonts w:ascii="Times New Roman" w:hAnsi="Times New Roman"/>
          </w:rPr>
          <w:t>http://www.consultant.ru</w:t>
        </w:r>
      </w:hyperlink>
    </w:p>
    <w:p w:rsidR="00011A1C" w:rsidRPr="00596CFF" w:rsidRDefault="00011A1C" w:rsidP="00725D5A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596CFF">
        <w:rPr>
          <w:rFonts w:ascii="Times New Roman" w:hAnsi="Times New Roman" w:cs="Times New Roman"/>
        </w:rPr>
        <w:t>Электронная библиотечная система «</w:t>
      </w:r>
      <w:proofErr w:type="spellStart"/>
      <w:r w:rsidRPr="00596CFF">
        <w:rPr>
          <w:rFonts w:ascii="Times New Roman" w:hAnsi="Times New Roman" w:cs="Times New Roman"/>
        </w:rPr>
        <w:t>КнигаФонд</w:t>
      </w:r>
      <w:proofErr w:type="spellEnd"/>
      <w:r w:rsidRPr="00596CFF">
        <w:rPr>
          <w:rFonts w:ascii="Times New Roman" w:hAnsi="Times New Roman" w:cs="Times New Roman"/>
        </w:rPr>
        <w:t xml:space="preserve">» / [Электронный ресурс]. – Электрон. дан. – М., 2013. – Режим доступа: </w:t>
      </w:r>
      <w:hyperlink r:id="rId17" w:history="1">
        <w:r w:rsidRPr="00596CFF">
          <w:rPr>
            <w:rStyle w:val="a3"/>
            <w:rFonts w:ascii="Times New Roman" w:hAnsi="Times New Roman"/>
          </w:rPr>
          <w:t>http://www.</w:t>
        </w:r>
        <w:proofErr w:type="spellStart"/>
        <w:r w:rsidRPr="00596CFF">
          <w:rPr>
            <w:rStyle w:val="a3"/>
            <w:rFonts w:ascii="Times New Roman" w:hAnsi="Times New Roman"/>
            <w:lang w:val="en-US"/>
          </w:rPr>
          <w:t>knigafund</w:t>
        </w:r>
        <w:proofErr w:type="spellEnd"/>
        <w:r w:rsidRPr="00596CFF">
          <w:rPr>
            <w:rStyle w:val="a3"/>
            <w:rFonts w:ascii="Times New Roman" w:hAnsi="Times New Roman"/>
          </w:rPr>
          <w:t>.</w:t>
        </w:r>
        <w:proofErr w:type="spellStart"/>
        <w:r w:rsidRPr="00596CFF">
          <w:rPr>
            <w:rStyle w:val="a3"/>
            <w:rFonts w:ascii="Times New Roman" w:hAnsi="Times New Roman"/>
          </w:rPr>
          <w:t>ru</w:t>
        </w:r>
        <w:proofErr w:type="spellEnd"/>
      </w:hyperlink>
    </w:p>
    <w:p w:rsidR="00011A1C" w:rsidRPr="00596CFF" w:rsidRDefault="00011A1C" w:rsidP="00002302">
      <w:pPr>
        <w:ind w:firstLine="709"/>
        <w:jc w:val="both"/>
        <w:rPr>
          <w:rFonts w:ascii="Times New Roman" w:hAnsi="Times New Roman" w:cs="Times New Roman"/>
        </w:rPr>
      </w:pPr>
    </w:p>
    <w:p w:rsidR="00011A1C" w:rsidRPr="00596CFF" w:rsidRDefault="00011A1C" w:rsidP="00002302">
      <w:pPr>
        <w:pStyle w:val="3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596CFF">
        <w:rPr>
          <w:rFonts w:ascii="Times New Roman" w:hAnsi="Times New Roman" w:cs="Times New Roman"/>
          <w:bCs w:val="0"/>
          <w:sz w:val="24"/>
          <w:szCs w:val="24"/>
        </w:rPr>
        <w:t>Многотомные издания</w:t>
      </w:r>
    </w:p>
    <w:p w:rsidR="00011A1C" w:rsidRPr="00596CFF" w:rsidRDefault="00011A1C" w:rsidP="00002302">
      <w:pPr>
        <w:ind w:firstLine="709"/>
        <w:jc w:val="both"/>
        <w:rPr>
          <w:rFonts w:ascii="Times New Roman" w:hAnsi="Times New Roman" w:cs="Times New Roman"/>
        </w:rPr>
      </w:pPr>
      <w:r w:rsidRPr="00596CFF">
        <w:rPr>
          <w:rFonts w:ascii="Times New Roman" w:hAnsi="Times New Roman" w:cs="Times New Roman"/>
        </w:rPr>
        <w:t>- Издание в целом:</w:t>
      </w:r>
    </w:p>
    <w:p w:rsidR="00011A1C" w:rsidRPr="00596CFF" w:rsidRDefault="00011A1C" w:rsidP="00002302">
      <w:pPr>
        <w:pStyle w:val="af0"/>
        <w:spacing w:line="240" w:lineRule="auto"/>
        <w:rPr>
          <w:i/>
          <w:iCs/>
          <w:sz w:val="24"/>
        </w:rPr>
      </w:pPr>
      <w:r w:rsidRPr="00596CFF">
        <w:rPr>
          <w:i/>
          <w:iCs/>
          <w:sz w:val="24"/>
        </w:rPr>
        <w:t>Гегель Г.В. Ф. Эстетика; В 4 т. – М.: Искусство, 1969–1971. – 4 т.</w:t>
      </w:r>
    </w:p>
    <w:p w:rsidR="00011A1C" w:rsidRPr="00596CFF" w:rsidRDefault="00011A1C" w:rsidP="00002302">
      <w:pPr>
        <w:ind w:firstLine="709"/>
        <w:jc w:val="both"/>
        <w:rPr>
          <w:rFonts w:ascii="Times New Roman" w:hAnsi="Times New Roman" w:cs="Times New Roman"/>
        </w:rPr>
      </w:pPr>
      <w:r w:rsidRPr="00596CFF">
        <w:rPr>
          <w:rFonts w:ascii="Times New Roman" w:hAnsi="Times New Roman" w:cs="Times New Roman"/>
        </w:rPr>
        <w:t>- Отдельный том</w:t>
      </w:r>
    </w:p>
    <w:p w:rsidR="00011A1C" w:rsidRPr="00596CFF" w:rsidRDefault="00011A1C" w:rsidP="00002302">
      <w:pPr>
        <w:pStyle w:val="af0"/>
        <w:spacing w:line="240" w:lineRule="auto"/>
        <w:rPr>
          <w:i/>
          <w:iCs/>
          <w:sz w:val="24"/>
        </w:rPr>
      </w:pPr>
      <w:r w:rsidRPr="00596CFF">
        <w:rPr>
          <w:i/>
          <w:iCs/>
          <w:sz w:val="24"/>
        </w:rPr>
        <w:t>Гегель Г.В.Ф. Эстетика; В 4 т. – М.: Искусство. – Т. 2. – 1969. – 326 с.</w:t>
      </w:r>
    </w:p>
    <w:p w:rsidR="00011A1C" w:rsidRPr="00596CFF" w:rsidRDefault="00011A1C" w:rsidP="00002302">
      <w:pPr>
        <w:pStyle w:val="3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596CFF">
        <w:rPr>
          <w:rFonts w:ascii="Times New Roman" w:hAnsi="Times New Roman" w:cs="Times New Roman"/>
          <w:bCs w:val="0"/>
          <w:sz w:val="24"/>
          <w:szCs w:val="24"/>
        </w:rPr>
        <w:t xml:space="preserve">Однотомные издания </w:t>
      </w:r>
    </w:p>
    <w:p w:rsidR="00011A1C" w:rsidRPr="00596CFF" w:rsidRDefault="00011A1C" w:rsidP="00002302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596CFF">
        <w:rPr>
          <w:rFonts w:ascii="Times New Roman" w:hAnsi="Times New Roman" w:cs="Times New Roman"/>
          <w:b/>
          <w:bCs/>
        </w:rPr>
        <w:t>- Книги одного автора:</w:t>
      </w:r>
    </w:p>
    <w:p w:rsidR="00011A1C" w:rsidRPr="00596CFF" w:rsidRDefault="00011A1C" w:rsidP="00002302">
      <w:pPr>
        <w:pStyle w:val="af0"/>
        <w:spacing w:line="240" w:lineRule="auto"/>
        <w:rPr>
          <w:i/>
          <w:iCs/>
          <w:sz w:val="24"/>
        </w:rPr>
      </w:pPr>
      <w:r w:rsidRPr="00596CFF">
        <w:rPr>
          <w:i/>
          <w:iCs/>
          <w:sz w:val="24"/>
        </w:rPr>
        <w:t>Антонов В.И. Символ как культурологическая категория //РАУ. – М.: Луч, 1999. – 39 с.</w:t>
      </w:r>
    </w:p>
    <w:p w:rsidR="00011A1C" w:rsidRPr="00596CFF" w:rsidRDefault="00011A1C" w:rsidP="00002302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596CFF">
        <w:rPr>
          <w:rFonts w:ascii="Times New Roman" w:hAnsi="Times New Roman" w:cs="Times New Roman"/>
          <w:b/>
          <w:bCs/>
        </w:rPr>
        <w:t>- Книги двух авторов:</w:t>
      </w:r>
    </w:p>
    <w:p w:rsidR="00011A1C" w:rsidRPr="00596CFF" w:rsidRDefault="00011A1C" w:rsidP="00002302">
      <w:pPr>
        <w:pStyle w:val="af0"/>
        <w:spacing w:line="240" w:lineRule="auto"/>
        <w:jc w:val="both"/>
        <w:rPr>
          <w:i/>
          <w:iCs/>
          <w:sz w:val="24"/>
        </w:rPr>
      </w:pPr>
      <w:r w:rsidRPr="00596CFF">
        <w:rPr>
          <w:i/>
          <w:iCs/>
          <w:sz w:val="24"/>
        </w:rPr>
        <w:t>Васильев Г.И., Галанов С.С. Новый механизм расчетов и кредитования внешнеэкономического комплекса. – М.: Финансы и статистика, 1998. – 237 с.</w:t>
      </w:r>
    </w:p>
    <w:p w:rsidR="00011A1C" w:rsidRPr="00596CFF" w:rsidRDefault="00011A1C" w:rsidP="00002302">
      <w:pPr>
        <w:ind w:firstLine="709"/>
        <w:jc w:val="both"/>
        <w:rPr>
          <w:rFonts w:ascii="Times New Roman" w:hAnsi="Times New Roman" w:cs="Times New Roman"/>
          <w:i/>
          <w:iCs/>
        </w:rPr>
      </w:pPr>
      <w:r w:rsidRPr="00596CFF">
        <w:rPr>
          <w:rFonts w:ascii="Times New Roman" w:hAnsi="Times New Roman" w:cs="Times New Roman"/>
          <w:i/>
          <w:iCs/>
        </w:rPr>
        <w:t xml:space="preserve">Дмитриева Н.К., Моисеева А.П. Философ свободного духа: Николай Бердяев: Жизнь и творчество. – М.: </w:t>
      </w:r>
      <w:proofErr w:type="spellStart"/>
      <w:r w:rsidRPr="00596CFF">
        <w:rPr>
          <w:rFonts w:ascii="Times New Roman" w:hAnsi="Times New Roman" w:cs="Times New Roman"/>
          <w:i/>
          <w:iCs/>
        </w:rPr>
        <w:t>Высш</w:t>
      </w:r>
      <w:proofErr w:type="spellEnd"/>
      <w:r w:rsidRPr="00596CFF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596CFF">
        <w:rPr>
          <w:rFonts w:ascii="Times New Roman" w:hAnsi="Times New Roman" w:cs="Times New Roman"/>
          <w:i/>
          <w:iCs/>
        </w:rPr>
        <w:t>шк</w:t>
      </w:r>
      <w:proofErr w:type="spellEnd"/>
      <w:r w:rsidRPr="00596CFF">
        <w:rPr>
          <w:rFonts w:ascii="Times New Roman" w:hAnsi="Times New Roman" w:cs="Times New Roman"/>
          <w:i/>
          <w:iCs/>
        </w:rPr>
        <w:t xml:space="preserve">., 1998. – 271 с.  </w:t>
      </w:r>
    </w:p>
    <w:p w:rsidR="00011A1C" w:rsidRPr="00596CFF" w:rsidRDefault="00011A1C" w:rsidP="00002302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596CFF">
        <w:rPr>
          <w:rFonts w:ascii="Times New Roman" w:hAnsi="Times New Roman" w:cs="Times New Roman"/>
          <w:b/>
          <w:bCs/>
        </w:rPr>
        <w:t>- Книги трех авторов:</w:t>
      </w:r>
    </w:p>
    <w:p w:rsidR="00011A1C" w:rsidRPr="00596CFF" w:rsidRDefault="00011A1C" w:rsidP="00002302">
      <w:pPr>
        <w:pStyle w:val="af0"/>
        <w:spacing w:line="240" w:lineRule="auto"/>
        <w:jc w:val="both"/>
        <w:rPr>
          <w:i/>
          <w:iCs/>
          <w:sz w:val="24"/>
        </w:rPr>
      </w:pPr>
      <w:r w:rsidRPr="00596CFF">
        <w:rPr>
          <w:i/>
          <w:iCs/>
          <w:sz w:val="24"/>
        </w:rPr>
        <w:lastRenderedPageBreak/>
        <w:t xml:space="preserve">Лазарев Л.В. и др. Иностранные граждане: (правовое положение) /Лазарев Л.В., </w:t>
      </w:r>
      <w:proofErr w:type="spellStart"/>
      <w:r w:rsidRPr="00596CFF">
        <w:rPr>
          <w:i/>
          <w:iCs/>
          <w:sz w:val="24"/>
        </w:rPr>
        <w:t>Марышева</w:t>
      </w:r>
      <w:proofErr w:type="spellEnd"/>
      <w:r w:rsidRPr="00596CFF">
        <w:rPr>
          <w:i/>
          <w:iCs/>
          <w:sz w:val="24"/>
        </w:rPr>
        <w:t xml:space="preserve"> Н.И., Пантелеева И.В. – М.: Российское право, 1992. – 315 с.</w:t>
      </w:r>
    </w:p>
    <w:p w:rsidR="00011A1C" w:rsidRPr="00596CFF" w:rsidRDefault="00011A1C" w:rsidP="00002302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596CFF">
        <w:rPr>
          <w:rFonts w:ascii="Times New Roman" w:hAnsi="Times New Roman" w:cs="Times New Roman"/>
          <w:b/>
          <w:bCs/>
        </w:rPr>
        <w:t>- Книги под общей редакцией:</w:t>
      </w:r>
    </w:p>
    <w:p w:rsidR="00011A1C" w:rsidRPr="00596CFF" w:rsidRDefault="00011A1C" w:rsidP="00002302">
      <w:pPr>
        <w:pStyle w:val="af0"/>
        <w:spacing w:line="240" w:lineRule="auto"/>
        <w:jc w:val="both"/>
        <w:rPr>
          <w:i/>
          <w:iCs/>
          <w:sz w:val="24"/>
        </w:rPr>
      </w:pPr>
      <w:r w:rsidRPr="00596CFF">
        <w:rPr>
          <w:i/>
          <w:iCs/>
          <w:sz w:val="24"/>
        </w:rPr>
        <w:t xml:space="preserve">Приватизация: чему учит мировой опыт /Под общ. ред. Б.М. Болотина. – М.: Международные отношения, 1993. – 280 с. </w:t>
      </w:r>
    </w:p>
    <w:p w:rsidR="00011A1C" w:rsidRPr="00596CFF" w:rsidRDefault="00011A1C" w:rsidP="00002302">
      <w:pPr>
        <w:pStyle w:val="3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596CFF">
        <w:rPr>
          <w:rFonts w:ascii="Times New Roman" w:hAnsi="Times New Roman" w:cs="Times New Roman"/>
          <w:bCs w:val="0"/>
          <w:sz w:val="24"/>
          <w:szCs w:val="24"/>
        </w:rPr>
        <w:t>Статьи из журналов</w:t>
      </w:r>
    </w:p>
    <w:p w:rsidR="00011A1C" w:rsidRPr="00596CFF" w:rsidRDefault="00011A1C" w:rsidP="00002302">
      <w:pPr>
        <w:pStyle w:val="af0"/>
        <w:spacing w:line="240" w:lineRule="auto"/>
        <w:jc w:val="both"/>
        <w:rPr>
          <w:i/>
          <w:iCs/>
          <w:sz w:val="24"/>
        </w:rPr>
      </w:pPr>
      <w:proofErr w:type="spellStart"/>
      <w:r w:rsidRPr="00596CFF">
        <w:rPr>
          <w:i/>
          <w:iCs/>
          <w:sz w:val="24"/>
        </w:rPr>
        <w:t>Коршиков</w:t>
      </w:r>
      <w:proofErr w:type="spellEnd"/>
      <w:r w:rsidRPr="00596CFF">
        <w:rPr>
          <w:i/>
          <w:iCs/>
          <w:sz w:val="24"/>
        </w:rPr>
        <w:t xml:space="preserve"> Т. Информационная целина российских корпораций //Диалог. - 2002. – №5; 6. – С. 46-49</w:t>
      </w:r>
    </w:p>
    <w:p w:rsidR="00011A1C" w:rsidRPr="00596CFF" w:rsidRDefault="00011A1C" w:rsidP="00002302">
      <w:pPr>
        <w:ind w:firstLine="709"/>
        <w:jc w:val="both"/>
        <w:rPr>
          <w:rFonts w:ascii="Times New Roman" w:hAnsi="Times New Roman" w:cs="Times New Roman"/>
          <w:i/>
          <w:iCs/>
        </w:rPr>
      </w:pPr>
      <w:r w:rsidRPr="00596CFF">
        <w:rPr>
          <w:rFonts w:ascii="Times New Roman" w:hAnsi="Times New Roman" w:cs="Times New Roman"/>
          <w:i/>
          <w:iCs/>
        </w:rPr>
        <w:t xml:space="preserve">Григорьева О.И. Амортизационный фонд как источник обновления основного капитала //Вестник Сам. Ун-та Сер. Философия, социология, история, экономика, литературоведение, языкознание. – 2001. – </w:t>
      </w:r>
      <w:proofErr w:type="spellStart"/>
      <w:r w:rsidRPr="00596CFF">
        <w:rPr>
          <w:rFonts w:ascii="Times New Roman" w:hAnsi="Times New Roman" w:cs="Times New Roman"/>
          <w:i/>
          <w:iCs/>
        </w:rPr>
        <w:t>Вып</w:t>
      </w:r>
      <w:proofErr w:type="spellEnd"/>
      <w:r w:rsidRPr="00596CFF">
        <w:rPr>
          <w:rFonts w:ascii="Times New Roman" w:hAnsi="Times New Roman" w:cs="Times New Roman"/>
          <w:i/>
          <w:iCs/>
        </w:rPr>
        <w:t>. 3. – С. 70–76</w:t>
      </w:r>
    </w:p>
    <w:p w:rsidR="00011A1C" w:rsidRPr="00596CFF" w:rsidRDefault="00011A1C" w:rsidP="00002302">
      <w:pPr>
        <w:pStyle w:val="3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596CFF">
        <w:rPr>
          <w:rFonts w:ascii="Times New Roman" w:hAnsi="Times New Roman" w:cs="Times New Roman"/>
          <w:bCs w:val="0"/>
          <w:sz w:val="24"/>
          <w:szCs w:val="24"/>
        </w:rPr>
        <w:t xml:space="preserve">Статьи из газет </w:t>
      </w:r>
    </w:p>
    <w:p w:rsidR="00011A1C" w:rsidRPr="00596CFF" w:rsidRDefault="00011A1C" w:rsidP="00002302">
      <w:pPr>
        <w:pStyle w:val="af0"/>
        <w:spacing w:line="240" w:lineRule="auto"/>
        <w:rPr>
          <w:i/>
          <w:iCs/>
          <w:sz w:val="24"/>
        </w:rPr>
      </w:pPr>
      <w:r w:rsidRPr="00596CFF">
        <w:rPr>
          <w:i/>
          <w:iCs/>
          <w:sz w:val="24"/>
        </w:rPr>
        <w:t>Соколовская Г. Конкуренция или сотрудничество? //Экономика и жизнь. – 2000. – Февр. (№ 5). – С. 7</w:t>
      </w:r>
    </w:p>
    <w:p w:rsidR="00011A1C" w:rsidRPr="00596CFF" w:rsidRDefault="00011A1C" w:rsidP="00002302">
      <w:pPr>
        <w:ind w:firstLine="709"/>
        <w:jc w:val="both"/>
        <w:rPr>
          <w:rFonts w:ascii="Times New Roman" w:hAnsi="Times New Roman" w:cs="Times New Roman"/>
          <w:i/>
          <w:iCs/>
        </w:rPr>
      </w:pPr>
      <w:r w:rsidRPr="00596CFF">
        <w:rPr>
          <w:rFonts w:ascii="Times New Roman" w:hAnsi="Times New Roman" w:cs="Times New Roman"/>
          <w:i/>
          <w:iCs/>
        </w:rPr>
        <w:t>Козлов Ю. Преимущества падающих эпох: Филос. Размышления //Россия. – 2000. – 27 янв. – 2 фев. (№ 5). – С. 9</w:t>
      </w:r>
    </w:p>
    <w:p w:rsidR="00011A1C" w:rsidRPr="00596CFF" w:rsidRDefault="00011A1C" w:rsidP="00002302">
      <w:pPr>
        <w:pStyle w:val="3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596CFF">
        <w:rPr>
          <w:rFonts w:ascii="Times New Roman" w:hAnsi="Times New Roman" w:cs="Times New Roman"/>
          <w:bCs w:val="0"/>
          <w:sz w:val="24"/>
          <w:szCs w:val="24"/>
        </w:rPr>
        <w:t>Официальные документы</w:t>
      </w:r>
    </w:p>
    <w:p w:rsidR="00011A1C" w:rsidRPr="00596CFF" w:rsidRDefault="00011A1C" w:rsidP="00002302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596CFF">
        <w:rPr>
          <w:rFonts w:ascii="Times New Roman" w:hAnsi="Times New Roman" w:cs="Times New Roman"/>
          <w:i/>
        </w:rPr>
        <w:t>Гражданский кодекс Российской Федерации (часть первая) от 30.11.1994 № 51-ФЗ (ред. от 30.12.2012) (с изм. и доп., вступающими в силу с 02.01.2013) // Справочно-правовая система «Консультант плюс» Электр. дан. – М., 2013.</w:t>
      </w:r>
    </w:p>
    <w:p w:rsidR="00011A1C" w:rsidRPr="00596CFF" w:rsidRDefault="00FD7E72" w:rsidP="00002302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hyperlink r:id="rId18" w:tgtFrame="_blank" w:history="1">
        <w:r w:rsidR="00011A1C" w:rsidRPr="00596CFF">
          <w:rPr>
            <w:rStyle w:val="a3"/>
            <w:rFonts w:ascii="Times New Roman" w:hAnsi="Times New Roman"/>
            <w:i/>
          </w:rPr>
          <w:t>Гражданский кодекс Российской Федерации (часть вторая) от 26.01.1996 № 14-ФЗ (ред. от 14.06.2012)</w:t>
        </w:r>
      </w:hyperlink>
      <w:r w:rsidR="00011A1C" w:rsidRPr="00596CFF">
        <w:rPr>
          <w:rFonts w:ascii="Times New Roman" w:hAnsi="Times New Roman" w:cs="Times New Roman"/>
          <w:i/>
        </w:rPr>
        <w:t xml:space="preserve"> // Справочно-правовая система «Консультант плюс» Электрон. дан. – М., 2013.</w:t>
      </w:r>
    </w:p>
    <w:p w:rsidR="00011A1C" w:rsidRPr="00596CFF" w:rsidRDefault="00011A1C" w:rsidP="00002302">
      <w:pPr>
        <w:ind w:firstLine="709"/>
        <w:rPr>
          <w:rFonts w:ascii="Times New Roman" w:hAnsi="Times New Roman" w:cs="Times New Roman"/>
        </w:rPr>
      </w:pPr>
    </w:p>
    <w:p w:rsidR="00011A1C" w:rsidRPr="00AC65B5" w:rsidRDefault="00011A1C" w:rsidP="00596CFF">
      <w:pPr>
        <w:pStyle w:val="2"/>
        <w:spacing w:before="0" w:after="0"/>
        <w:ind w:firstLine="709"/>
        <w:jc w:val="right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  <w:bookmarkStart w:id="1" w:name="_Toc85081734"/>
      <w:r>
        <w:rPr>
          <w:rFonts w:ascii="Times New Roman" w:hAnsi="Times New Roman" w:cs="Times New Roman"/>
          <w:i w:val="0"/>
          <w:iCs w:val="0"/>
        </w:rPr>
        <w:lastRenderedPageBreak/>
        <w:t>Приложение 5</w:t>
      </w:r>
      <w:r w:rsidR="004F609F">
        <w:rPr>
          <w:rFonts w:ascii="Times New Roman" w:hAnsi="Times New Roman" w:cs="Times New Roman"/>
          <w:i w:val="0"/>
          <w:iCs w:val="0"/>
        </w:rPr>
        <w:t>.</w:t>
      </w:r>
    </w:p>
    <w:p w:rsidR="00011A1C" w:rsidRPr="00002302" w:rsidRDefault="00011A1C" w:rsidP="00002302">
      <w:pPr>
        <w:pStyle w:val="2"/>
        <w:spacing w:before="0" w:after="0"/>
        <w:jc w:val="right"/>
        <w:rPr>
          <w:rFonts w:ascii="Times New Roman" w:hAnsi="Times New Roman" w:cs="Times New Roman"/>
          <w:b w:val="0"/>
          <w:iCs w:val="0"/>
          <w:sz w:val="24"/>
          <w:szCs w:val="24"/>
        </w:rPr>
      </w:pPr>
      <w:r w:rsidRPr="00002302">
        <w:rPr>
          <w:rFonts w:ascii="Times New Roman" w:hAnsi="Times New Roman" w:cs="Times New Roman"/>
          <w:b w:val="0"/>
          <w:iCs w:val="0"/>
          <w:sz w:val="24"/>
          <w:szCs w:val="24"/>
        </w:rPr>
        <w:t>Пример оформления библиографических ссылок</w:t>
      </w:r>
    </w:p>
    <w:p w:rsidR="00011A1C" w:rsidRPr="00002302" w:rsidRDefault="00011A1C" w:rsidP="00AC65B5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16"/>
          <w:szCs w:val="16"/>
        </w:rPr>
      </w:pPr>
    </w:p>
    <w:bookmarkEnd w:id="1"/>
    <w:p w:rsidR="004F609F" w:rsidRPr="004F609F" w:rsidRDefault="004F609F" w:rsidP="004F609F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4F60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Библиографические ссылки в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курсовой </w:t>
      </w:r>
      <w:r w:rsidRPr="004F60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работе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(проекте), контрольной, реферате </w:t>
      </w:r>
      <w:r w:rsidRPr="004F60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можно классифицировать по нескольким признакам.</w:t>
      </w:r>
    </w:p>
    <w:p w:rsidR="004F609F" w:rsidRPr="004F609F" w:rsidRDefault="004F609F" w:rsidP="004F609F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4F60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Если в качестве базового параметра использовать принцип расположения, то ссылки бывают:</w:t>
      </w:r>
    </w:p>
    <w:p w:rsidR="004F609F" w:rsidRPr="004F609F" w:rsidRDefault="00FD7E72" w:rsidP="004F609F">
      <w:pPr>
        <w:numPr>
          <w:ilvl w:val="0"/>
          <w:numId w:val="4"/>
        </w:num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hyperlink r:id="rId19" w:anchor="i-6" w:history="1">
        <w:proofErr w:type="spellStart"/>
        <w:r w:rsidR="004F609F" w:rsidRPr="004F609F">
          <w:rPr>
            <w:rFonts w:ascii="Times New Roman" w:eastAsia="Times New Roman" w:hAnsi="Times New Roman" w:cs="Times New Roman"/>
            <w:b/>
            <w:color w:val="000000" w:themeColor="text1"/>
            <w:sz w:val="22"/>
            <w:szCs w:val="22"/>
            <w:bdr w:val="none" w:sz="0" w:space="0" w:color="auto" w:frame="1"/>
          </w:rPr>
          <w:t>внутритекстовыми</w:t>
        </w:r>
        <w:proofErr w:type="spellEnd"/>
      </w:hyperlink>
      <w:r w:rsidR="004F609F" w:rsidRPr="004F60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 – их размещают по ходу повествования;</w:t>
      </w:r>
    </w:p>
    <w:p w:rsidR="004F609F" w:rsidRPr="004F609F" w:rsidRDefault="00FD7E72" w:rsidP="004F609F">
      <w:pPr>
        <w:numPr>
          <w:ilvl w:val="0"/>
          <w:numId w:val="4"/>
        </w:num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hyperlink r:id="rId20" w:anchor="i-5" w:history="1">
        <w:r w:rsidR="004F609F" w:rsidRPr="004F609F">
          <w:rPr>
            <w:rFonts w:ascii="Times New Roman" w:eastAsia="Times New Roman" w:hAnsi="Times New Roman" w:cs="Times New Roman"/>
            <w:b/>
            <w:color w:val="000000" w:themeColor="text1"/>
            <w:sz w:val="22"/>
            <w:szCs w:val="22"/>
            <w:bdr w:val="none" w:sz="0" w:space="0" w:color="auto" w:frame="1"/>
          </w:rPr>
          <w:t>подстрочными</w:t>
        </w:r>
      </w:hyperlink>
      <w:r w:rsidR="004F609F" w:rsidRPr="004F60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 – такие варианты выносят в самый низ страницы, отделяя от основного текста чертой;</w:t>
      </w:r>
    </w:p>
    <w:p w:rsidR="004F609F" w:rsidRPr="004F609F" w:rsidRDefault="00FD7E72" w:rsidP="004F609F">
      <w:pPr>
        <w:numPr>
          <w:ilvl w:val="0"/>
          <w:numId w:val="4"/>
        </w:numPr>
        <w:ind w:firstLine="709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hyperlink r:id="rId21" w:anchor="i-666" w:history="1">
        <w:proofErr w:type="spellStart"/>
        <w:r w:rsidR="004F609F" w:rsidRPr="004F609F">
          <w:rPr>
            <w:rFonts w:ascii="Times New Roman" w:eastAsia="Times New Roman" w:hAnsi="Times New Roman" w:cs="Times New Roman"/>
            <w:b/>
            <w:color w:val="000000" w:themeColor="text1"/>
            <w:sz w:val="22"/>
            <w:szCs w:val="22"/>
            <w:bdr w:val="none" w:sz="0" w:space="0" w:color="auto" w:frame="1"/>
          </w:rPr>
          <w:t>затекстовыми</w:t>
        </w:r>
        <w:proofErr w:type="spellEnd"/>
      </w:hyperlink>
      <w:r w:rsidR="004F609F" w:rsidRPr="004F60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 – это перечень библиографических ссылок, размещаемый в конце научного труда или после каждой рассмотренной главы.</w:t>
      </w:r>
    </w:p>
    <w:p w:rsidR="004F609F" w:rsidRPr="004F609F" w:rsidRDefault="004F609F" w:rsidP="004F609F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4F609F" w:rsidRPr="004F609F" w:rsidRDefault="004F609F" w:rsidP="004F609F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</w:pPr>
      <w:r w:rsidRPr="004F609F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  <w:t>Подстрочные ссылки:</w:t>
      </w:r>
    </w:p>
    <w:p w:rsidR="004F609F" w:rsidRPr="004F609F" w:rsidRDefault="004F609F" w:rsidP="004F609F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Контрольная, курсовая работы, включая реферат</w:t>
      </w:r>
      <w:r w:rsidRPr="004F60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создаётся на основании разных источников информации. Чтобы их правильно оформить, применяются ссылки и сноски. Некоторые студенты путают эти понятия, что приводит к неправильному оформлению работы и получению сниженного балла. Разница в том, что сноски нужно указывать внизу страницы, отделяя их от основного текста чертой. Ссылки играют иную роль, они приводятся в конце предложения, высказывания и дают читателю понимание о библиографической природе процитированного текста.</w:t>
      </w:r>
    </w:p>
    <w:p w:rsidR="004F609F" w:rsidRPr="004F609F" w:rsidRDefault="004F609F" w:rsidP="004F609F">
      <w:pPr>
        <w:numPr>
          <w:ilvl w:val="0"/>
          <w:numId w:val="4"/>
        </w:num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4F609F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  <w:t>Ссылку применяют в том случае, когда необходимо указать авторство в высказывании и дать научному руководителю конкретные сведения, откуда были заимствованы данные. Если этого не сделать, то автора работы могут обвинить в плагиате</w:t>
      </w:r>
      <w:r w:rsidRPr="004F60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:rsidR="004F609F" w:rsidRPr="004F609F" w:rsidRDefault="004F609F" w:rsidP="004F609F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4F609F" w:rsidRPr="004F609F" w:rsidRDefault="004F609F" w:rsidP="004F609F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4F60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Применение текстовых редакторов при подготовке ВКР существенно упрощает задачу автора, поскольку среди опций MS </w:t>
      </w:r>
      <w:proofErr w:type="spellStart"/>
      <w:r w:rsidRPr="004F60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Word</w:t>
      </w:r>
      <w:proofErr w:type="spellEnd"/>
      <w:r w:rsidRPr="004F60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есть готовые решения для автоматического проставления подстрочных ссылок. Достаточно выбрать нужную вкладку на панели инструментов, задать необходимый формат и стиль отображения ссылки, и программа автоматически выделит место под ссылочный текст внизу страницы. Единым остается сам формат указания источника, обязательно должны присутствовать:</w:t>
      </w:r>
    </w:p>
    <w:p w:rsidR="004F609F" w:rsidRPr="004F609F" w:rsidRDefault="004F609F" w:rsidP="004F609F">
      <w:pPr>
        <w:numPr>
          <w:ilvl w:val="0"/>
          <w:numId w:val="5"/>
        </w:num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4F60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инициалы и фамилия автора (либо нескольких авторов);</w:t>
      </w:r>
    </w:p>
    <w:p w:rsidR="004F609F" w:rsidRPr="004F609F" w:rsidRDefault="004F609F" w:rsidP="004F609F">
      <w:pPr>
        <w:numPr>
          <w:ilvl w:val="0"/>
          <w:numId w:val="5"/>
        </w:num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4F60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наименование издательства;</w:t>
      </w:r>
    </w:p>
    <w:p w:rsidR="004F609F" w:rsidRPr="004F609F" w:rsidRDefault="004F609F" w:rsidP="004F609F">
      <w:pPr>
        <w:numPr>
          <w:ilvl w:val="0"/>
          <w:numId w:val="5"/>
        </w:num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4F60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год выпуска монографии;</w:t>
      </w:r>
    </w:p>
    <w:p w:rsidR="004F609F" w:rsidRPr="004F609F" w:rsidRDefault="004F609F" w:rsidP="004F609F">
      <w:pPr>
        <w:numPr>
          <w:ilvl w:val="0"/>
          <w:numId w:val="5"/>
        </w:num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4F60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название труда (без кавычек);</w:t>
      </w:r>
    </w:p>
    <w:p w:rsidR="004F609F" w:rsidRPr="004F609F" w:rsidRDefault="004F609F" w:rsidP="004F609F">
      <w:pPr>
        <w:numPr>
          <w:ilvl w:val="0"/>
          <w:numId w:val="5"/>
        </w:num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4F60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страница, на которой содержится оригинальное высказывание.</w:t>
      </w:r>
    </w:p>
    <w:p w:rsidR="004F609F" w:rsidRPr="004F609F" w:rsidRDefault="004F609F" w:rsidP="004F609F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4F60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Отход от этих требований может трактоваться, как допущение ошибки при подготовке работы</w:t>
      </w:r>
    </w:p>
    <w:p w:rsidR="004F609F" w:rsidRPr="004F609F" w:rsidRDefault="004F609F" w:rsidP="004F609F">
      <w:p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4F60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bdr w:val="none" w:sz="0" w:space="0" w:color="auto" w:frame="1"/>
        </w:rPr>
        <w:t>Пример</w:t>
      </w:r>
      <w:r w:rsidRPr="004F60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:</w:t>
      </w:r>
    </w:p>
    <w:p w:rsidR="004F609F" w:rsidRPr="004F609F" w:rsidRDefault="004F609F" w:rsidP="004F60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proofErr w:type="spellStart"/>
      <w:r w:rsidRPr="004F609F">
        <w:rPr>
          <w:rFonts w:ascii="Times New Roman" w:hAnsi="Times New Roman" w:cs="Times New Roman"/>
          <w:i/>
          <w:iCs/>
          <w:color w:val="000000" w:themeColor="text1"/>
        </w:rPr>
        <w:t>Солганик</w:t>
      </w:r>
      <w:proofErr w:type="spellEnd"/>
      <w:r w:rsidRPr="004F609F">
        <w:rPr>
          <w:rFonts w:ascii="Times New Roman" w:hAnsi="Times New Roman" w:cs="Times New Roman"/>
          <w:i/>
          <w:iCs/>
          <w:color w:val="000000" w:themeColor="text1"/>
        </w:rPr>
        <w:t xml:space="preserve"> Г.Я. Стилистика текста: Учеб. пособие. – 2-е изд. – М.: Флинта: Наука, 2015. – С.15)</w:t>
      </w:r>
    </w:p>
    <w:p w:rsidR="004F609F" w:rsidRPr="004F609F" w:rsidRDefault="004F609F" w:rsidP="004F60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:rsidR="004F609F" w:rsidRPr="004F609F" w:rsidRDefault="004F609F" w:rsidP="004F609F">
      <w:pPr>
        <w:shd w:val="clear" w:color="auto" w:fill="FFFFFF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</w:pPr>
      <w:r w:rsidRPr="004F609F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  <w:t xml:space="preserve">Правила обозначения </w:t>
      </w:r>
      <w:proofErr w:type="spellStart"/>
      <w:r w:rsidRPr="004F609F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  <w:t>внутритекстовых</w:t>
      </w:r>
      <w:proofErr w:type="spellEnd"/>
      <w:r w:rsidRPr="004F609F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  <w:t xml:space="preserve"> ссылок:</w:t>
      </w:r>
    </w:p>
    <w:p w:rsidR="004F609F" w:rsidRPr="004F609F" w:rsidRDefault="004F609F" w:rsidP="004F609F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4F60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Приведение текста в том виде, в котором оно представлено в первоисточнике, называется прямым цитированием. Такие обороты речи заключаются в кавычки, после которых обязательно следуют квадратные скобки в таком формате […]. Внутри вместо многоточия нужно указать:</w:t>
      </w:r>
    </w:p>
    <w:p w:rsidR="004F609F" w:rsidRPr="004F609F" w:rsidRDefault="004F609F" w:rsidP="004F609F">
      <w:pPr>
        <w:numPr>
          <w:ilvl w:val="0"/>
          <w:numId w:val="6"/>
        </w:num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4F60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позицию источника в перечне использованной литературы;</w:t>
      </w:r>
    </w:p>
    <w:p w:rsidR="004F609F" w:rsidRPr="004F609F" w:rsidRDefault="004F609F" w:rsidP="004F609F">
      <w:pPr>
        <w:numPr>
          <w:ilvl w:val="0"/>
          <w:numId w:val="6"/>
        </w:num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4F60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номер страницы, где содержится оригинальный текст.</w:t>
      </w:r>
    </w:p>
    <w:p w:rsidR="004F609F" w:rsidRPr="004F609F" w:rsidRDefault="004F609F" w:rsidP="004F609F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bdr w:val="none" w:sz="0" w:space="0" w:color="auto" w:frame="1"/>
        </w:rPr>
      </w:pPr>
    </w:p>
    <w:p w:rsidR="004F609F" w:rsidRPr="004F609F" w:rsidRDefault="004F609F" w:rsidP="004F609F">
      <w:pPr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4F60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bdr w:val="none" w:sz="0" w:space="0" w:color="auto" w:frame="1"/>
        </w:rPr>
        <w:t>Пример</w:t>
      </w:r>
      <w:r w:rsidRPr="004F60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: «...» [9, с.</w:t>
      </w:r>
      <w:r w:rsidRPr="004F609F"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  <w:bdr w:val="none" w:sz="0" w:space="0" w:color="auto" w:frame="1"/>
        </w:rPr>
        <w:t>24</w:t>
      </w:r>
      <w:r w:rsidRPr="004F60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].</w:t>
      </w:r>
    </w:p>
    <w:p w:rsidR="004F609F" w:rsidRPr="004F609F" w:rsidRDefault="004F609F" w:rsidP="004F60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</w:p>
    <w:p w:rsidR="004F609F" w:rsidRPr="004F609F" w:rsidRDefault="004F609F" w:rsidP="004F609F">
      <w:pPr>
        <w:shd w:val="clear" w:color="auto" w:fill="FFFFFF"/>
        <w:ind w:firstLine="709"/>
        <w:textAlignment w:val="baseline"/>
        <w:outlineLvl w:val="2"/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</w:pPr>
      <w:r w:rsidRPr="004F609F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  <w:t xml:space="preserve">Правила для </w:t>
      </w:r>
      <w:proofErr w:type="spellStart"/>
      <w:r w:rsidRPr="004F609F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  <w:t>затекстовых</w:t>
      </w:r>
      <w:proofErr w:type="spellEnd"/>
      <w:r w:rsidRPr="004F609F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  <w:t xml:space="preserve"> ссылок</w:t>
      </w:r>
    </w:p>
    <w:p w:rsidR="004F609F" w:rsidRPr="004F609F" w:rsidRDefault="004F609F" w:rsidP="004F609F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4F60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Затекстовые</w:t>
      </w:r>
      <w:proofErr w:type="spellEnd"/>
      <w:r w:rsidRPr="004F60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ссылки показывают в конце работы пронумерованные источники цитат со ссылкой на список нужной литературы. В тексте такие сноски делают в виде числа на верхней линии шрифта или отсылки в квадратных скобках.</w:t>
      </w:r>
    </w:p>
    <w:p w:rsidR="004F609F" w:rsidRPr="004F609F" w:rsidRDefault="004F609F" w:rsidP="004F609F">
      <w:pPr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4F609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bdr w:val="none" w:sz="0" w:space="0" w:color="auto" w:frame="1"/>
        </w:rPr>
        <w:t>Пример:</w:t>
      </w:r>
    </w:p>
    <w:p w:rsidR="004F609F" w:rsidRPr="004F609F" w:rsidRDefault="004F609F" w:rsidP="004F609F">
      <w:pPr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4F60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Организация молекулярной структуры, принимали участие ученые как Г. Б. </w:t>
      </w:r>
      <w:proofErr w:type="spellStart"/>
      <w:r w:rsidRPr="004F60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Ильисов</w:t>
      </w:r>
      <w:proofErr w:type="spellEnd"/>
      <w:r w:rsidRPr="004F60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[55, с. 154], Г. Б. </w:t>
      </w:r>
      <w:proofErr w:type="spellStart"/>
      <w:r w:rsidRPr="004F60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Всевалин</w:t>
      </w:r>
      <w:proofErr w:type="spellEnd"/>
      <w:r w:rsidRPr="004F60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[66, с. 673].</w:t>
      </w:r>
    </w:p>
    <w:p w:rsidR="004F609F" w:rsidRPr="004F609F" w:rsidRDefault="004F609F" w:rsidP="004F60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</w:pPr>
      <w:r w:rsidRPr="004F609F">
        <w:rPr>
          <w:rFonts w:ascii="Times New Roman" w:hAnsi="Times New Roman" w:cs="Times New Roman"/>
          <w:b/>
          <w:bCs/>
          <w:i/>
          <w:iCs/>
          <w:color w:val="FF0000"/>
        </w:rPr>
        <w:br w:type="page"/>
      </w:r>
      <w:r w:rsidRPr="004F609F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  <w:lastRenderedPageBreak/>
        <w:t xml:space="preserve">Оформление цифровых ссылок в </w:t>
      </w:r>
      <w:proofErr w:type="spellStart"/>
      <w:r w:rsidRPr="004F609F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  <w:t>Word</w:t>
      </w:r>
      <w:proofErr w:type="spellEnd"/>
    </w:p>
    <w:p w:rsidR="004F609F" w:rsidRPr="004F609F" w:rsidRDefault="004F609F" w:rsidP="004F609F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4F60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Применение текстовых редакторов, таких как MS </w:t>
      </w:r>
      <w:proofErr w:type="spellStart"/>
      <w:r w:rsidRPr="004F60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Word</w:t>
      </w:r>
      <w:proofErr w:type="spellEnd"/>
      <w:r w:rsidRPr="004F60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существенно упростило подготовку выпускных квалификационных работ и проектов. Если ранее проставлять цифровые ссылки приходилось вручную, что вызывало много ошибок, то теперь в этом нет необходимости. Используя опцию «Перекрестная ссылка», программа автоматически проставляет гиперссылки и меняет позиции в списке использованной литературы.</w:t>
      </w:r>
    </w:p>
    <w:p w:rsidR="004F609F" w:rsidRPr="004F609F" w:rsidRDefault="004F609F" w:rsidP="004F60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</w:p>
    <w:p w:rsidR="004F609F" w:rsidRPr="004F609F" w:rsidRDefault="004F609F" w:rsidP="004F609F">
      <w:pPr>
        <w:shd w:val="clear" w:color="auto" w:fill="FFFFFF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</w:pPr>
      <w:r w:rsidRPr="004F609F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  <w:t>Регламент оформления электронных ссылок (на сайты)</w:t>
      </w:r>
    </w:p>
    <w:p w:rsidR="004F609F" w:rsidRPr="004F609F" w:rsidRDefault="004F609F" w:rsidP="004F609F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4F60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 развитием сети интернет в очень многих научных работах приводятся высказывания, взятые с различных электронных ресурсов – сайтов. Такие ссылки оформляют классическим образом:</w:t>
      </w:r>
    </w:p>
    <w:p w:rsidR="004F609F" w:rsidRPr="004F609F" w:rsidRDefault="004F609F" w:rsidP="004F609F">
      <w:pPr>
        <w:numPr>
          <w:ilvl w:val="0"/>
          <w:numId w:val="7"/>
        </w:num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4F60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в библиографическом списке указывают автора, название работы (статьи) и адрес сайта;</w:t>
      </w:r>
    </w:p>
    <w:p w:rsidR="00011A1C" w:rsidRPr="00596CFF" w:rsidRDefault="004F609F" w:rsidP="004F609F">
      <w:pPr>
        <w:pStyle w:val="27"/>
        <w:numPr>
          <w:ilvl w:val="0"/>
          <w:numId w:val="7"/>
        </w:numPr>
        <w:spacing w:after="0" w:line="240" w:lineRule="auto"/>
        <w:ind w:firstLine="698"/>
        <w:jc w:val="both"/>
        <w:rPr>
          <w:rFonts w:ascii="Times New Roman" w:hAnsi="Times New Roman" w:cs="Times New Roman"/>
        </w:rPr>
      </w:pPr>
      <w:proofErr w:type="spellStart"/>
      <w:r w:rsidRPr="004F60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внутритекстовую</w:t>
      </w:r>
      <w:proofErr w:type="spellEnd"/>
      <w:r w:rsidRPr="004F609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ссылку оформляют так же в квадратных скобках после высказывания, но приводят только позицию источника в списке использованной литературы (без номера страницы).</w:t>
      </w:r>
    </w:p>
    <w:p w:rsidR="00011A1C" w:rsidRPr="00AC65B5" w:rsidRDefault="00011A1C" w:rsidP="007054C5">
      <w:pPr>
        <w:ind w:firstLine="709"/>
        <w:jc w:val="right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auto"/>
          <w:lang w:eastAsia="en-US"/>
        </w:rPr>
        <w:br w:type="page"/>
      </w:r>
      <w:r w:rsidRPr="00AC65B5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6</w:t>
      </w:r>
    </w:p>
    <w:p w:rsidR="00011A1C" w:rsidRPr="0068233F" w:rsidRDefault="00011A1C" w:rsidP="008B7F9B">
      <w:pPr>
        <w:spacing w:line="360" w:lineRule="auto"/>
        <w:ind w:firstLine="567"/>
        <w:jc w:val="right"/>
        <w:rPr>
          <w:rFonts w:ascii="Times New Roman" w:hAnsi="Times New Roman" w:cs="Times New Roman"/>
          <w:i/>
        </w:rPr>
      </w:pPr>
      <w:r w:rsidRPr="0068233F">
        <w:rPr>
          <w:rFonts w:ascii="Times New Roman" w:hAnsi="Times New Roman" w:cs="Times New Roman"/>
          <w:i/>
        </w:rPr>
        <w:t>Пример оформления заголовка таблицы:</w:t>
      </w:r>
    </w:p>
    <w:p w:rsidR="00011A1C" w:rsidRPr="0068233F" w:rsidRDefault="00011A1C" w:rsidP="0068233F">
      <w:pPr>
        <w:pStyle w:val="af5"/>
        <w:jc w:val="right"/>
        <w:rPr>
          <w:color w:val="000000"/>
        </w:rPr>
      </w:pPr>
    </w:p>
    <w:p w:rsidR="00011A1C" w:rsidRPr="0068233F" w:rsidRDefault="004F609F" w:rsidP="0068233F">
      <w:pPr>
        <w:tabs>
          <w:tab w:val="left" w:pos="720"/>
        </w:tabs>
        <w:suppressAutoHyphens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Таблица </w:t>
      </w:r>
      <w:r w:rsidR="00011A1C" w:rsidRPr="0068233F">
        <w:rPr>
          <w:rFonts w:ascii="Times New Roman" w:hAnsi="Times New Roman" w:cs="Times New Roman"/>
        </w:rPr>
        <w:t xml:space="preserve">1. - </w:t>
      </w:r>
      <w:r w:rsidR="00011A1C" w:rsidRPr="0068233F">
        <w:rPr>
          <w:rFonts w:ascii="Times New Roman" w:hAnsi="Times New Roman" w:cs="Times New Roman"/>
          <w:b/>
        </w:rPr>
        <w:t>Оценка технико-экономических показателей деятельности</w:t>
      </w:r>
    </w:p>
    <w:p w:rsidR="00011A1C" w:rsidRDefault="00011A1C" w:rsidP="0068233F">
      <w:pPr>
        <w:tabs>
          <w:tab w:val="left" w:pos="720"/>
        </w:tabs>
        <w:suppressAutoHyphens/>
        <w:ind w:firstLine="120"/>
        <w:jc w:val="center"/>
        <w:rPr>
          <w:rFonts w:ascii="Times New Roman" w:hAnsi="Times New Roman" w:cs="Times New Roman"/>
          <w:b/>
        </w:rPr>
      </w:pPr>
      <w:r w:rsidRPr="0068233F">
        <w:rPr>
          <w:rFonts w:ascii="Times New Roman" w:hAnsi="Times New Roman" w:cs="Times New Roman"/>
          <w:b/>
        </w:rPr>
        <w:t>ЗАО «</w:t>
      </w:r>
      <w:proofErr w:type="spellStart"/>
      <w:r w:rsidRPr="0068233F">
        <w:rPr>
          <w:rFonts w:ascii="Times New Roman" w:hAnsi="Times New Roman" w:cs="Times New Roman"/>
          <w:b/>
        </w:rPr>
        <w:t>Предпрятие</w:t>
      </w:r>
      <w:proofErr w:type="spellEnd"/>
      <w:r w:rsidRPr="0068233F">
        <w:rPr>
          <w:rFonts w:ascii="Times New Roman" w:hAnsi="Times New Roman" w:cs="Times New Roman"/>
          <w:b/>
        </w:rPr>
        <w:t>» за 20</w:t>
      </w:r>
      <w:r w:rsidR="004F609F">
        <w:rPr>
          <w:rFonts w:ascii="Times New Roman" w:hAnsi="Times New Roman" w:cs="Times New Roman"/>
          <w:b/>
        </w:rPr>
        <w:t>17</w:t>
      </w:r>
      <w:r w:rsidRPr="0068233F">
        <w:rPr>
          <w:rFonts w:ascii="Times New Roman" w:hAnsi="Times New Roman" w:cs="Times New Roman"/>
          <w:b/>
        </w:rPr>
        <w:t xml:space="preserve"> - 201</w:t>
      </w:r>
      <w:r w:rsidR="004F609F">
        <w:rPr>
          <w:rFonts w:ascii="Times New Roman" w:hAnsi="Times New Roman" w:cs="Times New Roman"/>
          <w:b/>
        </w:rPr>
        <w:t>8</w:t>
      </w:r>
      <w:r w:rsidRPr="0068233F">
        <w:rPr>
          <w:rFonts w:ascii="Times New Roman" w:hAnsi="Times New Roman" w:cs="Times New Roman"/>
          <w:b/>
        </w:rPr>
        <w:t xml:space="preserve"> гг.</w:t>
      </w:r>
    </w:p>
    <w:p w:rsidR="00011A1C" w:rsidRPr="0068233F" w:rsidRDefault="00011A1C" w:rsidP="0068233F">
      <w:pPr>
        <w:tabs>
          <w:tab w:val="left" w:pos="720"/>
        </w:tabs>
        <w:suppressAutoHyphens/>
        <w:ind w:firstLine="120"/>
        <w:jc w:val="center"/>
        <w:rPr>
          <w:rFonts w:ascii="Times New Roman" w:hAnsi="Times New Roman" w:cs="Times New Roman"/>
          <w:b/>
        </w:rPr>
      </w:pPr>
    </w:p>
    <w:tbl>
      <w:tblPr>
        <w:tblW w:w="98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178"/>
        <w:gridCol w:w="872"/>
        <w:gridCol w:w="905"/>
        <w:gridCol w:w="944"/>
        <w:gridCol w:w="917"/>
        <w:gridCol w:w="946"/>
        <w:gridCol w:w="996"/>
        <w:gridCol w:w="1055"/>
      </w:tblGrid>
      <w:tr w:rsidR="00011A1C" w:rsidRPr="0068233F" w:rsidTr="00BE2563">
        <w:trPr>
          <w:jc w:val="center"/>
        </w:trPr>
        <w:tc>
          <w:tcPr>
            <w:tcW w:w="3178" w:type="dxa"/>
            <w:vMerge w:val="restart"/>
            <w:vAlign w:val="center"/>
          </w:tcPr>
          <w:p w:rsidR="00011A1C" w:rsidRPr="0068233F" w:rsidRDefault="00011A1C" w:rsidP="0037626F">
            <w:pPr>
              <w:suppressAutoHyphens/>
              <w:ind w:hanging="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721" w:type="dxa"/>
            <w:gridSpan w:val="3"/>
            <w:vAlign w:val="center"/>
          </w:tcPr>
          <w:p w:rsidR="00011A1C" w:rsidRPr="0068233F" w:rsidRDefault="00011A1C" w:rsidP="0037626F">
            <w:pPr>
              <w:suppressAutoHyphens/>
              <w:ind w:hanging="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b/>
                <w:sz w:val="20"/>
                <w:szCs w:val="20"/>
              </w:rPr>
              <w:t>Годы</w:t>
            </w:r>
          </w:p>
        </w:tc>
        <w:tc>
          <w:tcPr>
            <w:tcW w:w="1863" w:type="dxa"/>
            <w:gridSpan w:val="2"/>
            <w:vAlign w:val="center"/>
          </w:tcPr>
          <w:p w:rsidR="00011A1C" w:rsidRPr="0068233F" w:rsidRDefault="00011A1C" w:rsidP="0037626F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(+,-)</w:t>
            </w:r>
          </w:p>
        </w:tc>
        <w:tc>
          <w:tcPr>
            <w:tcW w:w="2051" w:type="dxa"/>
            <w:gridSpan w:val="2"/>
            <w:vAlign w:val="center"/>
          </w:tcPr>
          <w:p w:rsidR="00011A1C" w:rsidRPr="0068233F" w:rsidRDefault="00011A1C" w:rsidP="0037626F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b/>
                <w:sz w:val="20"/>
                <w:szCs w:val="20"/>
              </w:rPr>
              <w:t>Темпы роста, %</w:t>
            </w:r>
          </w:p>
        </w:tc>
      </w:tr>
      <w:tr w:rsidR="00011A1C" w:rsidRPr="0068233F" w:rsidTr="00BE2563">
        <w:trPr>
          <w:trHeight w:val="535"/>
          <w:jc w:val="center"/>
        </w:trPr>
        <w:tc>
          <w:tcPr>
            <w:tcW w:w="3178" w:type="dxa"/>
            <w:vMerge/>
            <w:vAlign w:val="center"/>
          </w:tcPr>
          <w:p w:rsidR="00011A1C" w:rsidRPr="0068233F" w:rsidRDefault="00011A1C" w:rsidP="0037626F">
            <w:pPr>
              <w:ind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011A1C" w:rsidRPr="0068233F" w:rsidRDefault="004F609F" w:rsidP="0037626F">
            <w:pPr>
              <w:suppressAutoHyphens/>
              <w:ind w:hanging="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905" w:type="dxa"/>
            <w:vAlign w:val="center"/>
          </w:tcPr>
          <w:p w:rsidR="00011A1C" w:rsidRPr="0068233F" w:rsidRDefault="00011A1C" w:rsidP="004F609F">
            <w:pPr>
              <w:suppressAutoHyphens/>
              <w:ind w:hanging="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4F609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44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4F609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17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4F609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6823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 20</w:t>
            </w:r>
            <w:r w:rsidR="004F609F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46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4F609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6823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 201</w:t>
            </w:r>
            <w:r w:rsidR="004F609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68233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6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4F609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6823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 20</w:t>
            </w:r>
            <w:r w:rsidR="004F609F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055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4F609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6823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 201</w:t>
            </w:r>
            <w:r w:rsidR="004F609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11A1C" w:rsidRPr="0068233F" w:rsidTr="004F609F">
        <w:trPr>
          <w:jc w:val="center"/>
        </w:trPr>
        <w:tc>
          <w:tcPr>
            <w:tcW w:w="3178" w:type="dxa"/>
          </w:tcPr>
          <w:p w:rsidR="00011A1C" w:rsidRPr="0068233F" w:rsidRDefault="00011A1C" w:rsidP="0037626F">
            <w:pPr>
              <w:suppressAutoHyphens/>
              <w:ind w:hanging="44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Выручка от продажи продукции, тыс. руб.</w:t>
            </w:r>
          </w:p>
        </w:tc>
        <w:tc>
          <w:tcPr>
            <w:tcW w:w="872" w:type="dxa"/>
            <w:vAlign w:val="center"/>
          </w:tcPr>
          <w:p w:rsidR="00011A1C" w:rsidRPr="0068233F" w:rsidRDefault="00011A1C" w:rsidP="004F609F">
            <w:pPr>
              <w:suppressAutoHyphens/>
              <w:ind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59 434</w:t>
            </w:r>
          </w:p>
        </w:tc>
        <w:tc>
          <w:tcPr>
            <w:tcW w:w="905" w:type="dxa"/>
            <w:vAlign w:val="center"/>
          </w:tcPr>
          <w:p w:rsidR="00011A1C" w:rsidRPr="0068233F" w:rsidRDefault="00011A1C" w:rsidP="004F609F">
            <w:pPr>
              <w:suppressAutoHyphens/>
              <w:ind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99 108</w:t>
            </w:r>
          </w:p>
        </w:tc>
        <w:tc>
          <w:tcPr>
            <w:tcW w:w="944" w:type="dxa"/>
            <w:vAlign w:val="center"/>
          </w:tcPr>
          <w:p w:rsidR="00011A1C" w:rsidRPr="0068233F" w:rsidRDefault="00011A1C" w:rsidP="004F609F">
            <w:pPr>
              <w:suppressAutoHyphens/>
              <w:ind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108 228</w:t>
            </w:r>
          </w:p>
        </w:tc>
        <w:tc>
          <w:tcPr>
            <w:tcW w:w="917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39674</w:t>
            </w:r>
          </w:p>
        </w:tc>
        <w:tc>
          <w:tcPr>
            <w:tcW w:w="946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9120</w:t>
            </w:r>
          </w:p>
        </w:tc>
        <w:tc>
          <w:tcPr>
            <w:tcW w:w="996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1055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</w:tr>
      <w:tr w:rsidR="00011A1C" w:rsidRPr="0068233F" w:rsidTr="004F609F">
        <w:trPr>
          <w:jc w:val="center"/>
        </w:trPr>
        <w:tc>
          <w:tcPr>
            <w:tcW w:w="3178" w:type="dxa"/>
          </w:tcPr>
          <w:p w:rsidR="00011A1C" w:rsidRPr="0068233F" w:rsidRDefault="00011A1C" w:rsidP="0037626F">
            <w:pPr>
              <w:suppressAutoHyphens/>
              <w:ind w:hanging="44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Себестоимость реализованной продукции, тыс. руб.</w:t>
            </w:r>
          </w:p>
        </w:tc>
        <w:tc>
          <w:tcPr>
            <w:tcW w:w="872" w:type="dxa"/>
            <w:vAlign w:val="center"/>
          </w:tcPr>
          <w:p w:rsidR="00011A1C" w:rsidRPr="0068233F" w:rsidRDefault="00011A1C" w:rsidP="004F609F">
            <w:pPr>
              <w:suppressAutoHyphens/>
              <w:ind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57478</w:t>
            </w:r>
          </w:p>
        </w:tc>
        <w:tc>
          <w:tcPr>
            <w:tcW w:w="905" w:type="dxa"/>
            <w:vAlign w:val="center"/>
          </w:tcPr>
          <w:p w:rsidR="00011A1C" w:rsidRPr="0068233F" w:rsidRDefault="00011A1C" w:rsidP="004F609F">
            <w:pPr>
              <w:suppressAutoHyphens/>
              <w:ind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96966</w:t>
            </w:r>
          </w:p>
        </w:tc>
        <w:tc>
          <w:tcPr>
            <w:tcW w:w="944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104061</w:t>
            </w:r>
          </w:p>
        </w:tc>
        <w:tc>
          <w:tcPr>
            <w:tcW w:w="917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39488</w:t>
            </w:r>
          </w:p>
        </w:tc>
        <w:tc>
          <w:tcPr>
            <w:tcW w:w="946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7095</w:t>
            </w:r>
          </w:p>
        </w:tc>
        <w:tc>
          <w:tcPr>
            <w:tcW w:w="996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1055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011A1C" w:rsidRPr="0068233F" w:rsidTr="004F609F">
        <w:trPr>
          <w:jc w:val="center"/>
        </w:trPr>
        <w:tc>
          <w:tcPr>
            <w:tcW w:w="3178" w:type="dxa"/>
          </w:tcPr>
          <w:p w:rsidR="00011A1C" w:rsidRPr="0068233F" w:rsidRDefault="00011A1C" w:rsidP="0037626F">
            <w:pPr>
              <w:suppressAutoHyphens/>
              <w:ind w:hanging="44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ППП, чел.</w:t>
            </w:r>
          </w:p>
        </w:tc>
        <w:tc>
          <w:tcPr>
            <w:tcW w:w="872" w:type="dxa"/>
            <w:vAlign w:val="center"/>
          </w:tcPr>
          <w:p w:rsidR="00011A1C" w:rsidRPr="0068233F" w:rsidRDefault="00011A1C" w:rsidP="004F609F">
            <w:pPr>
              <w:suppressAutoHyphens/>
              <w:ind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05" w:type="dxa"/>
            <w:vAlign w:val="center"/>
          </w:tcPr>
          <w:p w:rsidR="00011A1C" w:rsidRPr="0068233F" w:rsidRDefault="00011A1C" w:rsidP="004F609F">
            <w:pPr>
              <w:suppressAutoHyphens/>
              <w:ind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44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17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6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6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55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11A1C" w:rsidRPr="0068233F" w:rsidTr="004F609F">
        <w:trPr>
          <w:jc w:val="center"/>
        </w:trPr>
        <w:tc>
          <w:tcPr>
            <w:tcW w:w="3178" w:type="dxa"/>
          </w:tcPr>
          <w:p w:rsidR="00011A1C" w:rsidRPr="0068233F" w:rsidRDefault="00011A1C" w:rsidP="0037626F">
            <w:pPr>
              <w:suppressAutoHyphens/>
              <w:ind w:hanging="44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Производительность труда, тыс. руб.</w:t>
            </w:r>
          </w:p>
        </w:tc>
        <w:tc>
          <w:tcPr>
            <w:tcW w:w="872" w:type="dxa"/>
            <w:vAlign w:val="center"/>
          </w:tcPr>
          <w:p w:rsidR="00011A1C" w:rsidRPr="0068233F" w:rsidRDefault="00011A1C" w:rsidP="004F609F">
            <w:pPr>
              <w:suppressAutoHyphens/>
              <w:ind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792,5</w:t>
            </w:r>
          </w:p>
        </w:tc>
        <w:tc>
          <w:tcPr>
            <w:tcW w:w="905" w:type="dxa"/>
            <w:vAlign w:val="center"/>
          </w:tcPr>
          <w:p w:rsidR="00011A1C" w:rsidRPr="0068233F" w:rsidRDefault="00011A1C" w:rsidP="004F609F">
            <w:pPr>
              <w:suppressAutoHyphens/>
              <w:ind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1 416,0</w:t>
            </w:r>
          </w:p>
        </w:tc>
        <w:tc>
          <w:tcPr>
            <w:tcW w:w="944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1 998,5</w:t>
            </w:r>
          </w:p>
        </w:tc>
        <w:tc>
          <w:tcPr>
            <w:tcW w:w="917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623,5</w:t>
            </w:r>
          </w:p>
        </w:tc>
        <w:tc>
          <w:tcPr>
            <w:tcW w:w="946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582,5</w:t>
            </w:r>
          </w:p>
        </w:tc>
        <w:tc>
          <w:tcPr>
            <w:tcW w:w="996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055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011A1C" w:rsidRPr="0068233F" w:rsidTr="004F609F">
        <w:trPr>
          <w:jc w:val="center"/>
        </w:trPr>
        <w:tc>
          <w:tcPr>
            <w:tcW w:w="3178" w:type="dxa"/>
          </w:tcPr>
          <w:p w:rsidR="00011A1C" w:rsidRPr="0068233F" w:rsidRDefault="00011A1C" w:rsidP="0037626F">
            <w:pPr>
              <w:suppressAutoHyphens/>
              <w:ind w:hanging="44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Средняя величина основных средств, тыс. руб.</w:t>
            </w:r>
          </w:p>
        </w:tc>
        <w:tc>
          <w:tcPr>
            <w:tcW w:w="872" w:type="dxa"/>
            <w:vAlign w:val="center"/>
          </w:tcPr>
          <w:p w:rsidR="00011A1C" w:rsidRPr="0068233F" w:rsidRDefault="00011A1C" w:rsidP="004F609F">
            <w:pPr>
              <w:suppressAutoHyphens/>
              <w:ind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97360</w:t>
            </w:r>
          </w:p>
        </w:tc>
        <w:tc>
          <w:tcPr>
            <w:tcW w:w="905" w:type="dxa"/>
            <w:vAlign w:val="center"/>
          </w:tcPr>
          <w:p w:rsidR="00011A1C" w:rsidRPr="0068233F" w:rsidRDefault="00011A1C" w:rsidP="004F609F">
            <w:pPr>
              <w:suppressAutoHyphens/>
              <w:ind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107177</w:t>
            </w:r>
          </w:p>
        </w:tc>
        <w:tc>
          <w:tcPr>
            <w:tcW w:w="944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162175</w:t>
            </w:r>
          </w:p>
        </w:tc>
        <w:tc>
          <w:tcPr>
            <w:tcW w:w="917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9817</w:t>
            </w:r>
          </w:p>
        </w:tc>
        <w:tc>
          <w:tcPr>
            <w:tcW w:w="946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54998</w:t>
            </w:r>
          </w:p>
        </w:tc>
        <w:tc>
          <w:tcPr>
            <w:tcW w:w="996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5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011A1C" w:rsidRPr="0068233F" w:rsidTr="004F609F">
        <w:trPr>
          <w:jc w:val="center"/>
        </w:trPr>
        <w:tc>
          <w:tcPr>
            <w:tcW w:w="3178" w:type="dxa"/>
          </w:tcPr>
          <w:p w:rsidR="00011A1C" w:rsidRPr="0068233F" w:rsidRDefault="00011A1C" w:rsidP="0037626F">
            <w:pPr>
              <w:suppressAutoHyphens/>
              <w:ind w:hanging="44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Фондоотдача</w:t>
            </w:r>
          </w:p>
        </w:tc>
        <w:tc>
          <w:tcPr>
            <w:tcW w:w="872" w:type="dxa"/>
            <w:vAlign w:val="center"/>
          </w:tcPr>
          <w:p w:rsidR="00011A1C" w:rsidRPr="0068233F" w:rsidRDefault="00011A1C" w:rsidP="004F609F">
            <w:pPr>
              <w:suppressAutoHyphens/>
              <w:ind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05" w:type="dxa"/>
            <w:vAlign w:val="center"/>
          </w:tcPr>
          <w:p w:rsidR="00011A1C" w:rsidRPr="0068233F" w:rsidRDefault="00011A1C" w:rsidP="004F609F">
            <w:pPr>
              <w:suppressAutoHyphens/>
              <w:ind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44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17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46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-0,3</w:t>
            </w:r>
          </w:p>
        </w:tc>
        <w:tc>
          <w:tcPr>
            <w:tcW w:w="996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55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-33</w:t>
            </w:r>
          </w:p>
        </w:tc>
      </w:tr>
      <w:tr w:rsidR="00011A1C" w:rsidRPr="0068233F" w:rsidTr="004F609F">
        <w:trPr>
          <w:jc w:val="center"/>
        </w:trPr>
        <w:tc>
          <w:tcPr>
            <w:tcW w:w="3178" w:type="dxa"/>
          </w:tcPr>
          <w:p w:rsidR="00011A1C" w:rsidRPr="0068233F" w:rsidRDefault="00011A1C" w:rsidP="0037626F">
            <w:pPr>
              <w:suppressAutoHyphens/>
              <w:ind w:hanging="44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Средняя величина оборотных активов, тыс. руб.</w:t>
            </w:r>
          </w:p>
        </w:tc>
        <w:tc>
          <w:tcPr>
            <w:tcW w:w="872" w:type="dxa"/>
            <w:vAlign w:val="center"/>
          </w:tcPr>
          <w:p w:rsidR="00011A1C" w:rsidRPr="0068233F" w:rsidRDefault="00011A1C" w:rsidP="004F609F">
            <w:pPr>
              <w:suppressAutoHyphens/>
              <w:ind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13 563</w:t>
            </w:r>
          </w:p>
        </w:tc>
        <w:tc>
          <w:tcPr>
            <w:tcW w:w="905" w:type="dxa"/>
            <w:vAlign w:val="center"/>
          </w:tcPr>
          <w:p w:rsidR="00011A1C" w:rsidRPr="0068233F" w:rsidRDefault="00011A1C" w:rsidP="004F609F">
            <w:pPr>
              <w:suppressAutoHyphens/>
              <w:ind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22 355</w:t>
            </w:r>
          </w:p>
        </w:tc>
        <w:tc>
          <w:tcPr>
            <w:tcW w:w="944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35 500</w:t>
            </w:r>
          </w:p>
        </w:tc>
        <w:tc>
          <w:tcPr>
            <w:tcW w:w="917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8792</w:t>
            </w:r>
          </w:p>
        </w:tc>
        <w:tc>
          <w:tcPr>
            <w:tcW w:w="946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13145</w:t>
            </w:r>
          </w:p>
        </w:tc>
        <w:tc>
          <w:tcPr>
            <w:tcW w:w="996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1055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</w:tr>
      <w:tr w:rsidR="00011A1C" w:rsidRPr="0068233F" w:rsidTr="004F609F">
        <w:trPr>
          <w:jc w:val="center"/>
        </w:trPr>
        <w:tc>
          <w:tcPr>
            <w:tcW w:w="3178" w:type="dxa"/>
          </w:tcPr>
          <w:p w:rsidR="00011A1C" w:rsidRPr="0068233F" w:rsidRDefault="00011A1C" w:rsidP="0037626F">
            <w:pPr>
              <w:suppressAutoHyphens/>
              <w:ind w:hanging="21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Коэффициент оборачиваемости оборотных средств</w:t>
            </w:r>
          </w:p>
        </w:tc>
        <w:tc>
          <w:tcPr>
            <w:tcW w:w="872" w:type="dxa"/>
            <w:vAlign w:val="center"/>
          </w:tcPr>
          <w:p w:rsidR="00011A1C" w:rsidRPr="0068233F" w:rsidRDefault="00011A1C" w:rsidP="004F609F">
            <w:pPr>
              <w:suppressAutoHyphens/>
              <w:ind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905" w:type="dxa"/>
            <w:vAlign w:val="center"/>
          </w:tcPr>
          <w:p w:rsidR="00011A1C" w:rsidRPr="0068233F" w:rsidRDefault="00011A1C" w:rsidP="004F609F">
            <w:pPr>
              <w:suppressAutoHyphens/>
              <w:ind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944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917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-1,3</w:t>
            </w:r>
          </w:p>
        </w:tc>
        <w:tc>
          <w:tcPr>
            <w:tcW w:w="996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5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-29,5</w:t>
            </w:r>
          </w:p>
        </w:tc>
      </w:tr>
      <w:tr w:rsidR="00011A1C" w:rsidRPr="0068233F" w:rsidTr="004F609F">
        <w:trPr>
          <w:jc w:val="center"/>
        </w:trPr>
        <w:tc>
          <w:tcPr>
            <w:tcW w:w="3178" w:type="dxa"/>
          </w:tcPr>
          <w:p w:rsidR="00011A1C" w:rsidRPr="0068233F" w:rsidRDefault="00011A1C" w:rsidP="0037626F">
            <w:pPr>
              <w:suppressAutoHyphens/>
              <w:ind w:hanging="44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Прибыль от продажи, тыс. руб.</w:t>
            </w:r>
          </w:p>
        </w:tc>
        <w:tc>
          <w:tcPr>
            <w:tcW w:w="872" w:type="dxa"/>
            <w:vAlign w:val="center"/>
          </w:tcPr>
          <w:p w:rsidR="00011A1C" w:rsidRPr="0068233F" w:rsidRDefault="00011A1C" w:rsidP="004F609F">
            <w:pPr>
              <w:suppressAutoHyphens/>
              <w:ind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1956</w:t>
            </w:r>
          </w:p>
        </w:tc>
        <w:tc>
          <w:tcPr>
            <w:tcW w:w="905" w:type="dxa"/>
            <w:vAlign w:val="center"/>
          </w:tcPr>
          <w:p w:rsidR="00011A1C" w:rsidRPr="0068233F" w:rsidRDefault="00011A1C" w:rsidP="004F609F">
            <w:pPr>
              <w:suppressAutoHyphens/>
              <w:ind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2142</w:t>
            </w:r>
          </w:p>
        </w:tc>
        <w:tc>
          <w:tcPr>
            <w:tcW w:w="944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2834</w:t>
            </w:r>
          </w:p>
        </w:tc>
        <w:tc>
          <w:tcPr>
            <w:tcW w:w="917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946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996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055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011A1C" w:rsidRPr="0068233F" w:rsidTr="004F609F">
        <w:trPr>
          <w:jc w:val="center"/>
        </w:trPr>
        <w:tc>
          <w:tcPr>
            <w:tcW w:w="3178" w:type="dxa"/>
          </w:tcPr>
          <w:p w:rsidR="00011A1C" w:rsidRPr="0068233F" w:rsidRDefault="00011A1C" w:rsidP="0037626F">
            <w:pPr>
              <w:suppressAutoHyphens/>
              <w:ind w:hanging="44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Рентабельность продаж, %</w:t>
            </w:r>
          </w:p>
        </w:tc>
        <w:tc>
          <w:tcPr>
            <w:tcW w:w="872" w:type="dxa"/>
            <w:vAlign w:val="center"/>
          </w:tcPr>
          <w:p w:rsidR="00011A1C" w:rsidRPr="0068233F" w:rsidRDefault="00011A1C" w:rsidP="004F609F">
            <w:pPr>
              <w:suppressAutoHyphens/>
              <w:ind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905" w:type="dxa"/>
            <w:vAlign w:val="center"/>
          </w:tcPr>
          <w:p w:rsidR="00011A1C" w:rsidRPr="0068233F" w:rsidRDefault="00011A1C" w:rsidP="004F609F">
            <w:pPr>
              <w:suppressAutoHyphens/>
              <w:ind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944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917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46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6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1055" w:type="dxa"/>
            <w:vAlign w:val="center"/>
          </w:tcPr>
          <w:p w:rsidR="00011A1C" w:rsidRPr="0068233F" w:rsidRDefault="00011A1C" w:rsidP="004F609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3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</w:tbl>
    <w:p w:rsidR="00011A1C" w:rsidRDefault="00011A1C" w:rsidP="0068233F">
      <w:pPr>
        <w:spacing w:line="360" w:lineRule="auto"/>
        <w:ind w:firstLine="567"/>
        <w:rPr>
          <w:sz w:val="20"/>
          <w:szCs w:val="20"/>
        </w:rPr>
      </w:pPr>
    </w:p>
    <w:p w:rsidR="00011A1C" w:rsidRPr="0068233F" w:rsidRDefault="00011A1C" w:rsidP="0068233F">
      <w:pPr>
        <w:suppressAutoHyphens/>
        <w:jc w:val="center"/>
        <w:rPr>
          <w:rFonts w:ascii="Times New Roman" w:hAnsi="Times New Roman" w:cs="Times New Roman"/>
          <w:b/>
        </w:rPr>
      </w:pPr>
      <w:r w:rsidRPr="004F609F">
        <w:rPr>
          <w:rFonts w:ascii="Times New Roman" w:hAnsi="Times New Roman" w:cs="Times New Roman"/>
        </w:rPr>
        <w:t>Таблица 4. -</w:t>
      </w:r>
      <w:r w:rsidRPr="0068233F">
        <w:rPr>
          <w:rFonts w:ascii="Times New Roman" w:hAnsi="Times New Roman" w:cs="Times New Roman"/>
          <w:b/>
        </w:rPr>
        <w:t xml:space="preserve"> Факторы, влияющие на прибыль от продаж за 201</w:t>
      </w:r>
      <w:r w:rsidR="004F609F">
        <w:rPr>
          <w:rFonts w:ascii="Times New Roman" w:hAnsi="Times New Roman" w:cs="Times New Roman"/>
          <w:b/>
        </w:rPr>
        <w:t>7</w:t>
      </w:r>
      <w:r w:rsidRPr="0068233F">
        <w:rPr>
          <w:rFonts w:ascii="Times New Roman" w:hAnsi="Times New Roman" w:cs="Times New Roman"/>
          <w:b/>
        </w:rPr>
        <w:t>-201</w:t>
      </w:r>
      <w:r w:rsidR="004F609F">
        <w:rPr>
          <w:rFonts w:ascii="Times New Roman" w:hAnsi="Times New Roman" w:cs="Times New Roman"/>
          <w:b/>
        </w:rPr>
        <w:t>8</w:t>
      </w:r>
      <w:r w:rsidRPr="0068233F">
        <w:rPr>
          <w:rFonts w:ascii="Times New Roman" w:hAnsi="Times New Roman" w:cs="Times New Roman"/>
          <w:b/>
        </w:rPr>
        <w:t xml:space="preserve"> гг.</w:t>
      </w:r>
      <w:r w:rsidRPr="0068233F">
        <w:rPr>
          <w:rFonts w:ascii="Times New Roman" w:hAnsi="Times New Roman" w:cs="Times New Roman"/>
          <w:b/>
          <w:sz w:val="22"/>
          <w:szCs w:val="22"/>
          <w:vertAlign w:val="superscript"/>
        </w:rPr>
        <w:t xml:space="preserve"> </w:t>
      </w:r>
    </w:p>
    <w:p w:rsidR="00011A1C" w:rsidRPr="0068233F" w:rsidRDefault="00011A1C" w:rsidP="0068233F">
      <w:pPr>
        <w:suppressAutoHyphens/>
        <w:ind w:firstLine="720"/>
        <w:jc w:val="center"/>
        <w:rPr>
          <w:rFonts w:ascii="Times New Roman" w:hAnsi="Times New Roman" w:cs="Times New Roman"/>
          <w:b/>
        </w:rPr>
      </w:pPr>
      <w:r w:rsidRPr="0068233F">
        <w:rPr>
          <w:rFonts w:ascii="Times New Roman" w:hAnsi="Times New Roman" w:cs="Times New Roman"/>
          <w:b/>
        </w:rPr>
        <w:t>на ООО «ПК Пластик»</w:t>
      </w:r>
    </w:p>
    <w:p w:rsidR="00011A1C" w:rsidRPr="0068233F" w:rsidRDefault="00011A1C" w:rsidP="0068233F">
      <w:pPr>
        <w:suppressAutoHyphens/>
        <w:ind w:firstLine="72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801"/>
        <w:gridCol w:w="5745"/>
        <w:gridCol w:w="2829"/>
      </w:tblGrid>
      <w:tr w:rsidR="00011A1C" w:rsidRPr="0068233F" w:rsidTr="0037626F">
        <w:trPr>
          <w:trHeight w:val="28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A1C" w:rsidRPr="0068233F" w:rsidRDefault="00011A1C" w:rsidP="003762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233F">
              <w:rPr>
                <w:rFonts w:ascii="Times New Roman" w:hAnsi="Times New Roman" w:cs="Times New Roman"/>
                <w:b/>
                <w:bCs/>
              </w:rPr>
              <w:t>№п/п</w:t>
            </w:r>
          </w:p>
        </w:tc>
        <w:tc>
          <w:tcPr>
            <w:tcW w:w="5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A1C" w:rsidRPr="0068233F" w:rsidRDefault="00011A1C" w:rsidP="003762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233F">
              <w:rPr>
                <w:rFonts w:ascii="Times New Roman" w:hAnsi="Times New Roman" w:cs="Times New Roman"/>
                <w:b/>
                <w:bCs/>
              </w:rPr>
              <w:t>Факторы, влияющие на прибыль от продаж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A1C" w:rsidRPr="0068233F" w:rsidRDefault="00011A1C" w:rsidP="003762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233F">
              <w:rPr>
                <w:rFonts w:ascii="Times New Roman" w:hAnsi="Times New Roman" w:cs="Times New Roman"/>
                <w:b/>
                <w:bCs/>
              </w:rPr>
              <w:t xml:space="preserve">Сумма, </w:t>
            </w:r>
            <w:proofErr w:type="spellStart"/>
            <w:r w:rsidRPr="0068233F">
              <w:rPr>
                <w:rFonts w:ascii="Times New Roman" w:hAnsi="Times New Roman" w:cs="Times New Roman"/>
                <w:b/>
                <w:bCs/>
              </w:rPr>
              <w:t>тыс.руб</w:t>
            </w:r>
            <w:proofErr w:type="spellEnd"/>
            <w:r w:rsidRPr="0068233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011A1C" w:rsidRPr="0068233F" w:rsidTr="0037626F">
        <w:trPr>
          <w:trHeight w:val="326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A1C" w:rsidRPr="0068233F" w:rsidRDefault="00011A1C" w:rsidP="0037626F">
            <w:pPr>
              <w:jc w:val="center"/>
              <w:rPr>
                <w:rFonts w:ascii="Times New Roman" w:hAnsi="Times New Roman" w:cs="Times New Roman"/>
              </w:rPr>
            </w:pPr>
            <w:r w:rsidRPr="006823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A1C" w:rsidRPr="0068233F" w:rsidRDefault="00011A1C" w:rsidP="0037626F">
            <w:pPr>
              <w:rPr>
                <w:rFonts w:ascii="Times New Roman" w:hAnsi="Times New Roman" w:cs="Times New Roman"/>
              </w:rPr>
            </w:pPr>
            <w:r w:rsidRPr="0068233F">
              <w:rPr>
                <w:rFonts w:ascii="Times New Roman" w:hAnsi="Times New Roman" w:cs="Times New Roman"/>
              </w:rPr>
              <w:t>Изменение цен на продукцию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A1C" w:rsidRPr="0068233F" w:rsidRDefault="00011A1C" w:rsidP="0037626F">
            <w:pPr>
              <w:jc w:val="center"/>
              <w:rPr>
                <w:rFonts w:ascii="Times New Roman" w:hAnsi="Times New Roman" w:cs="Times New Roman"/>
              </w:rPr>
            </w:pPr>
            <w:r w:rsidRPr="0068233F">
              <w:rPr>
                <w:rFonts w:ascii="Times New Roman" w:hAnsi="Times New Roman" w:cs="Times New Roman"/>
              </w:rPr>
              <w:t>-92,64</w:t>
            </w:r>
          </w:p>
        </w:tc>
      </w:tr>
      <w:tr w:rsidR="00011A1C" w:rsidRPr="0068233F" w:rsidTr="0037626F">
        <w:trPr>
          <w:trHeight w:val="35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A1C" w:rsidRPr="0068233F" w:rsidRDefault="00011A1C" w:rsidP="0037626F">
            <w:pPr>
              <w:jc w:val="center"/>
              <w:rPr>
                <w:rFonts w:ascii="Times New Roman" w:hAnsi="Times New Roman" w:cs="Times New Roman"/>
              </w:rPr>
            </w:pPr>
            <w:r w:rsidRPr="006823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A1C" w:rsidRPr="0068233F" w:rsidRDefault="00011A1C" w:rsidP="0037626F">
            <w:pPr>
              <w:rPr>
                <w:rFonts w:ascii="Times New Roman" w:hAnsi="Times New Roman" w:cs="Times New Roman"/>
              </w:rPr>
            </w:pPr>
            <w:r w:rsidRPr="0068233F">
              <w:rPr>
                <w:rFonts w:ascii="Times New Roman" w:hAnsi="Times New Roman" w:cs="Times New Roman"/>
              </w:rPr>
              <w:t>Изменение количества проданной продукции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A1C" w:rsidRPr="0068233F" w:rsidRDefault="00011A1C" w:rsidP="0037626F">
            <w:pPr>
              <w:jc w:val="center"/>
              <w:rPr>
                <w:rFonts w:ascii="Times New Roman" w:hAnsi="Times New Roman" w:cs="Times New Roman"/>
              </w:rPr>
            </w:pPr>
            <w:r w:rsidRPr="0068233F">
              <w:rPr>
                <w:rFonts w:ascii="Times New Roman" w:hAnsi="Times New Roman" w:cs="Times New Roman"/>
              </w:rPr>
              <w:t>59,57</w:t>
            </w:r>
          </w:p>
        </w:tc>
      </w:tr>
      <w:tr w:rsidR="00011A1C" w:rsidRPr="0068233F" w:rsidTr="0037626F">
        <w:trPr>
          <w:trHeight w:val="317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A1C" w:rsidRPr="0068233F" w:rsidRDefault="00011A1C" w:rsidP="0037626F">
            <w:pPr>
              <w:jc w:val="center"/>
              <w:rPr>
                <w:rFonts w:ascii="Times New Roman" w:hAnsi="Times New Roman" w:cs="Times New Roman"/>
              </w:rPr>
            </w:pPr>
            <w:r w:rsidRPr="006823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A1C" w:rsidRPr="0068233F" w:rsidRDefault="00011A1C" w:rsidP="0037626F">
            <w:pPr>
              <w:rPr>
                <w:rFonts w:ascii="Times New Roman" w:hAnsi="Times New Roman" w:cs="Times New Roman"/>
              </w:rPr>
            </w:pPr>
            <w:r w:rsidRPr="0068233F">
              <w:rPr>
                <w:rFonts w:ascii="Times New Roman" w:hAnsi="Times New Roman" w:cs="Times New Roman"/>
              </w:rPr>
              <w:t xml:space="preserve">Изменение себестоимости продаж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A1C" w:rsidRPr="0068233F" w:rsidRDefault="00011A1C" w:rsidP="0037626F">
            <w:pPr>
              <w:jc w:val="center"/>
              <w:rPr>
                <w:rFonts w:ascii="Times New Roman" w:hAnsi="Times New Roman" w:cs="Times New Roman"/>
              </w:rPr>
            </w:pPr>
            <w:r w:rsidRPr="0068233F">
              <w:rPr>
                <w:rFonts w:ascii="Times New Roman" w:hAnsi="Times New Roman" w:cs="Times New Roman"/>
              </w:rPr>
              <w:t>148,76</w:t>
            </w:r>
          </w:p>
        </w:tc>
      </w:tr>
      <w:tr w:rsidR="00011A1C" w:rsidRPr="0068233F" w:rsidTr="0037626F">
        <w:trPr>
          <w:trHeight w:val="356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A1C" w:rsidRPr="0068233F" w:rsidRDefault="00011A1C" w:rsidP="0037626F">
            <w:pPr>
              <w:jc w:val="center"/>
              <w:rPr>
                <w:rFonts w:ascii="Times New Roman" w:hAnsi="Times New Roman" w:cs="Times New Roman"/>
              </w:rPr>
            </w:pPr>
            <w:r w:rsidRPr="006823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A1C" w:rsidRPr="0068233F" w:rsidRDefault="00011A1C" w:rsidP="0037626F">
            <w:pPr>
              <w:rPr>
                <w:rFonts w:ascii="Times New Roman" w:hAnsi="Times New Roman" w:cs="Times New Roman"/>
              </w:rPr>
            </w:pPr>
            <w:r w:rsidRPr="0068233F">
              <w:rPr>
                <w:rFonts w:ascii="Times New Roman" w:hAnsi="Times New Roman" w:cs="Times New Roman"/>
              </w:rPr>
              <w:t xml:space="preserve">Изменение коммерческих расходов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A1C" w:rsidRPr="0068233F" w:rsidRDefault="00011A1C" w:rsidP="0037626F">
            <w:pPr>
              <w:jc w:val="center"/>
              <w:rPr>
                <w:rFonts w:ascii="Times New Roman" w:hAnsi="Times New Roman" w:cs="Times New Roman"/>
              </w:rPr>
            </w:pPr>
            <w:r w:rsidRPr="0068233F">
              <w:rPr>
                <w:rFonts w:ascii="Times New Roman" w:hAnsi="Times New Roman" w:cs="Times New Roman"/>
              </w:rPr>
              <w:t>0</w:t>
            </w:r>
          </w:p>
        </w:tc>
      </w:tr>
      <w:tr w:rsidR="00011A1C" w:rsidRPr="0068233F" w:rsidTr="0037626F">
        <w:trPr>
          <w:trHeight w:val="351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A1C" w:rsidRPr="0068233F" w:rsidRDefault="00011A1C" w:rsidP="0037626F">
            <w:pPr>
              <w:jc w:val="center"/>
              <w:rPr>
                <w:rFonts w:ascii="Times New Roman" w:hAnsi="Times New Roman" w:cs="Times New Roman"/>
              </w:rPr>
            </w:pPr>
            <w:r w:rsidRPr="006823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A1C" w:rsidRPr="0068233F" w:rsidRDefault="00011A1C" w:rsidP="0037626F">
            <w:pPr>
              <w:rPr>
                <w:rFonts w:ascii="Times New Roman" w:hAnsi="Times New Roman" w:cs="Times New Roman"/>
              </w:rPr>
            </w:pPr>
            <w:r w:rsidRPr="0068233F">
              <w:rPr>
                <w:rFonts w:ascii="Times New Roman" w:hAnsi="Times New Roman" w:cs="Times New Roman"/>
              </w:rPr>
              <w:t xml:space="preserve">Изменение управленческих расходов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A1C" w:rsidRPr="0068233F" w:rsidRDefault="00011A1C" w:rsidP="0037626F">
            <w:pPr>
              <w:jc w:val="center"/>
              <w:rPr>
                <w:rFonts w:ascii="Times New Roman" w:hAnsi="Times New Roman" w:cs="Times New Roman"/>
              </w:rPr>
            </w:pPr>
            <w:r w:rsidRPr="0068233F">
              <w:rPr>
                <w:rFonts w:ascii="Times New Roman" w:hAnsi="Times New Roman" w:cs="Times New Roman"/>
              </w:rPr>
              <w:t>-236,42</w:t>
            </w:r>
          </w:p>
        </w:tc>
      </w:tr>
      <w:tr w:rsidR="00011A1C" w:rsidRPr="0068233F" w:rsidTr="0037626F">
        <w:trPr>
          <w:trHeight w:val="36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A1C" w:rsidRPr="0068233F" w:rsidRDefault="00011A1C" w:rsidP="003762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A1C" w:rsidRPr="0068233F" w:rsidRDefault="00011A1C" w:rsidP="0037626F">
            <w:pPr>
              <w:rPr>
                <w:rFonts w:ascii="Times New Roman" w:hAnsi="Times New Roman" w:cs="Times New Roman"/>
                <w:b/>
                <w:bCs/>
              </w:rPr>
            </w:pPr>
            <w:r w:rsidRPr="0068233F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A1C" w:rsidRPr="0068233F" w:rsidRDefault="00011A1C" w:rsidP="0037626F">
            <w:pPr>
              <w:jc w:val="center"/>
              <w:rPr>
                <w:rFonts w:ascii="Times New Roman" w:hAnsi="Times New Roman" w:cs="Times New Roman"/>
              </w:rPr>
            </w:pPr>
            <w:r w:rsidRPr="0068233F">
              <w:rPr>
                <w:rFonts w:ascii="Times New Roman" w:hAnsi="Times New Roman" w:cs="Times New Roman"/>
              </w:rPr>
              <w:t>-121,0</w:t>
            </w:r>
          </w:p>
        </w:tc>
      </w:tr>
    </w:tbl>
    <w:p w:rsidR="00011A1C" w:rsidRDefault="00011A1C" w:rsidP="0068233F">
      <w:pPr>
        <w:spacing w:line="360" w:lineRule="auto"/>
        <w:ind w:firstLine="567"/>
        <w:rPr>
          <w:sz w:val="20"/>
          <w:szCs w:val="20"/>
        </w:rPr>
      </w:pPr>
    </w:p>
    <w:p w:rsidR="00011A1C" w:rsidRPr="00767BA5" w:rsidRDefault="00011A1C" w:rsidP="00767BA5">
      <w:pPr>
        <w:jc w:val="right"/>
        <w:rPr>
          <w:rFonts w:ascii="Times New Roman" w:hAnsi="Times New Roman" w:cs="Times New Roman"/>
          <w:b/>
        </w:rPr>
      </w:pPr>
      <w:r>
        <w:rPr>
          <w:sz w:val="20"/>
          <w:szCs w:val="20"/>
        </w:rPr>
        <w:br w:type="page"/>
      </w:r>
      <w:r w:rsidRPr="00767BA5">
        <w:rPr>
          <w:rFonts w:ascii="Times New Roman" w:hAnsi="Times New Roman" w:cs="Times New Roman"/>
          <w:b/>
          <w:sz w:val="28"/>
        </w:rPr>
        <w:lastRenderedPageBreak/>
        <w:t xml:space="preserve"> Приложение </w:t>
      </w:r>
      <w:r>
        <w:rPr>
          <w:rFonts w:ascii="Times New Roman" w:hAnsi="Times New Roman" w:cs="Times New Roman"/>
          <w:b/>
          <w:sz w:val="28"/>
        </w:rPr>
        <w:t>7</w:t>
      </w:r>
    </w:p>
    <w:p w:rsidR="00011A1C" w:rsidRDefault="00011A1C" w:rsidP="00AC65B5">
      <w:pPr>
        <w:spacing w:line="360" w:lineRule="auto"/>
        <w:jc w:val="right"/>
        <w:rPr>
          <w:rFonts w:ascii="Times New Roman" w:hAnsi="Times New Roman" w:cs="Times New Roman"/>
          <w:i/>
        </w:rPr>
      </w:pPr>
      <w:r w:rsidRPr="008B7F9B">
        <w:rPr>
          <w:rFonts w:ascii="Times New Roman" w:hAnsi="Times New Roman" w:cs="Times New Roman"/>
          <w:i/>
        </w:rPr>
        <w:t xml:space="preserve">Пример рецензии на </w:t>
      </w:r>
      <w:r>
        <w:rPr>
          <w:rFonts w:ascii="Times New Roman" w:hAnsi="Times New Roman" w:cs="Times New Roman"/>
          <w:i/>
        </w:rPr>
        <w:t xml:space="preserve">курсовую </w:t>
      </w:r>
      <w:r w:rsidRPr="008B7F9B">
        <w:rPr>
          <w:rFonts w:ascii="Times New Roman" w:hAnsi="Times New Roman" w:cs="Times New Roman"/>
          <w:i/>
        </w:rPr>
        <w:t>работу</w:t>
      </w:r>
      <w:r>
        <w:rPr>
          <w:rFonts w:ascii="Times New Roman" w:hAnsi="Times New Roman" w:cs="Times New Roman"/>
          <w:i/>
        </w:rPr>
        <w:t xml:space="preserve"> (проект)</w:t>
      </w:r>
    </w:p>
    <w:p w:rsidR="00011A1C" w:rsidRPr="008B7F9B" w:rsidRDefault="00011A1C" w:rsidP="00AC65B5">
      <w:pPr>
        <w:spacing w:line="36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10490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701"/>
        <w:gridCol w:w="8789"/>
      </w:tblGrid>
      <w:tr w:rsidR="00011A1C" w:rsidRPr="001439C4" w:rsidTr="0037626F">
        <w:tc>
          <w:tcPr>
            <w:tcW w:w="1701" w:type="dxa"/>
            <w:vAlign w:val="center"/>
          </w:tcPr>
          <w:p w:rsidR="00011A1C" w:rsidRPr="008B79D0" w:rsidRDefault="00083E07" w:rsidP="0037626F">
            <w:pPr>
              <w:jc w:val="center"/>
              <w:rPr>
                <w:rFonts w:ascii="Calibri" w:hAnsi="Calibri" w:cs="Times New Roman"/>
                <w:color w:val="auto"/>
                <w:lang w:eastAsia="en-US"/>
              </w:rPr>
            </w:pPr>
            <w:r>
              <w:rPr>
                <w:rFonts w:ascii="Calibri" w:hAnsi="Calibri" w:cs="Times New Roman"/>
                <w:noProof/>
                <w:color w:val="auto"/>
              </w:rPr>
              <w:drawing>
                <wp:inline distT="0" distB="0" distL="0" distR="0">
                  <wp:extent cx="1028700" cy="781050"/>
                  <wp:effectExtent l="0" t="0" r="0" b="0"/>
                  <wp:docPr id="5" name="Рисунок 5" descr="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</w:tcPr>
          <w:p w:rsidR="00011A1C" w:rsidRPr="008B79D0" w:rsidRDefault="00011A1C" w:rsidP="0037626F">
            <w:pPr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eastAsia="en-US"/>
              </w:rPr>
            </w:pPr>
            <w:r w:rsidRPr="008B79D0"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eastAsia="en-US"/>
              </w:rPr>
              <w:t>ЧАСТНОЕ ОБРАЗОВАТЕЛЬНОЕ УЧРЕЖДЕНИЕ</w:t>
            </w:r>
          </w:p>
          <w:p w:rsidR="00011A1C" w:rsidRPr="008B79D0" w:rsidRDefault="00011A1C" w:rsidP="0037626F">
            <w:pPr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eastAsia="en-US"/>
              </w:rPr>
            </w:pPr>
            <w:r w:rsidRPr="008B79D0"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eastAsia="en-US"/>
              </w:rPr>
              <w:t>СРЕДНЕГО ПРОФЕССИОНАЛЬНОГО ОБРАЗОВАНИЯ</w:t>
            </w:r>
          </w:p>
          <w:p w:rsidR="00011A1C" w:rsidRPr="008B79D0" w:rsidRDefault="00011A1C" w:rsidP="0037626F">
            <w:pPr>
              <w:jc w:val="center"/>
              <w:rPr>
                <w:rFonts w:ascii="Calibri" w:hAnsi="Calibri" w:cs="Times New Roman"/>
                <w:color w:val="auto"/>
                <w:lang w:eastAsia="en-US"/>
              </w:rPr>
            </w:pPr>
            <w:r w:rsidRPr="008B79D0"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eastAsia="en-US"/>
              </w:rPr>
              <w:t>«СОВРЕМЕННЫЙ БИЗНЕС КОЛЛЕДЖ»</w:t>
            </w:r>
          </w:p>
        </w:tc>
      </w:tr>
    </w:tbl>
    <w:p w:rsidR="00011A1C" w:rsidRDefault="00011A1C" w:rsidP="00767BA5">
      <w:pPr>
        <w:spacing w:after="200" w:line="276" w:lineRule="auto"/>
        <w:rPr>
          <w:rFonts w:ascii="Calibri" w:hAnsi="Calibri" w:cs="Times New Roman"/>
          <w:color w:val="auto"/>
          <w:sz w:val="22"/>
          <w:szCs w:val="22"/>
          <w:lang w:val="en-US" w:eastAsia="en-US"/>
        </w:rPr>
      </w:pPr>
    </w:p>
    <w:p w:rsidR="00011A1C" w:rsidRPr="00767BA5" w:rsidRDefault="00011A1C" w:rsidP="00767BA5">
      <w:pPr>
        <w:pStyle w:val="1"/>
        <w:rPr>
          <w:rFonts w:ascii="Times New Roman" w:hAnsi="Times New Roman" w:cs="Times New Roman"/>
          <w:sz w:val="44"/>
          <w:szCs w:val="44"/>
        </w:rPr>
      </w:pPr>
      <w:r w:rsidRPr="00767BA5">
        <w:rPr>
          <w:rFonts w:ascii="Times New Roman" w:hAnsi="Times New Roman" w:cs="Times New Roman"/>
          <w:sz w:val="44"/>
          <w:szCs w:val="44"/>
        </w:rPr>
        <w:t>РЕЦЕНЗИЯ</w:t>
      </w:r>
    </w:p>
    <w:p w:rsidR="00011A1C" w:rsidRDefault="00011A1C" w:rsidP="00767BA5">
      <w:pPr>
        <w:jc w:val="center"/>
        <w:rPr>
          <w:rFonts w:ascii="Times New Roman" w:hAnsi="Times New Roman" w:cs="Times New Roman"/>
          <w:sz w:val="44"/>
        </w:rPr>
      </w:pPr>
    </w:p>
    <w:p w:rsidR="00011A1C" w:rsidRPr="00767BA5" w:rsidRDefault="00011A1C" w:rsidP="00767BA5">
      <w:pPr>
        <w:rPr>
          <w:rFonts w:ascii="Times New Roman" w:hAnsi="Times New Roman" w:cs="Times New Roman"/>
          <w:sz w:val="40"/>
          <w:szCs w:val="40"/>
        </w:rPr>
      </w:pPr>
      <w:r w:rsidRPr="00002302">
        <w:rPr>
          <w:rFonts w:ascii="Times New Roman" w:hAnsi="Times New Roman" w:cs="Times New Roman"/>
          <w:sz w:val="32"/>
          <w:szCs w:val="32"/>
        </w:rPr>
        <w:t>На ку</w:t>
      </w:r>
      <w:r w:rsidR="004F609F">
        <w:rPr>
          <w:rFonts w:ascii="Times New Roman" w:hAnsi="Times New Roman" w:cs="Times New Roman"/>
          <w:sz w:val="32"/>
          <w:szCs w:val="32"/>
        </w:rPr>
        <w:t xml:space="preserve">рсовую работу (проект) студента </w:t>
      </w:r>
      <w:proofErr w:type="gramStart"/>
      <w:r w:rsidRPr="00002302">
        <w:rPr>
          <w:rFonts w:ascii="Times New Roman" w:hAnsi="Times New Roman" w:cs="Times New Roman"/>
          <w:sz w:val="32"/>
          <w:szCs w:val="32"/>
        </w:rPr>
        <w:t>группы:</w:t>
      </w:r>
      <w:r w:rsidR="004F609F">
        <w:rPr>
          <w:rFonts w:ascii="Times New Roman" w:hAnsi="Times New Roman" w:cs="Times New Roman"/>
          <w:sz w:val="40"/>
          <w:szCs w:val="40"/>
        </w:rPr>
        <w:t>_</w:t>
      </w:r>
      <w:proofErr w:type="gramEnd"/>
      <w:r w:rsidR="004F609F">
        <w:rPr>
          <w:rFonts w:ascii="Times New Roman" w:hAnsi="Times New Roman" w:cs="Times New Roman"/>
          <w:sz w:val="40"/>
          <w:szCs w:val="40"/>
        </w:rPr>
        <w:t>__________</w:t>
      </w:r>
      <w:r>
        <w:rPr>
          <w:rFonts w:ascii="Times New Roman" w:hAnsi="Times New Roman" w:cs="Times New Roman"/>
          <w:sz w:val="40"/>
          <w:szCs w:val="40"/>
        </w:rPr>
        <w:t>____</w:t>
      </w:r>
    </w:p>
    <w:p w:rsidR="00011A1C" w:rsidRPr="00AF133D" w:rsidRDefault="00011A1C" w:rsidP="00767BA5">
      <w:pPr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___________________________________________</w:t>
      </w:r>
    </w:p>
    <w:p w:rsidR="00011A1C" w:rsidRDefault="00011A1C" w:rsidP="00767BA5">
      <w:pPr>
        <w:rPr>
          <w:rFonts w:ascii="Times New Roman" w:hAnsi="Times New Roman" w:cs="Times New Roman"/>
          <w:sz w:val="40"/>
        </w:rPr>
      </w:pPr>
      <w:r w:rsidRPr="004F609F">
        <w:rPr>
          <w:rFonts w:ascii="Times New Roman" w:hAnsi="Times New Roman" w:cs="Times New Roman"/>
          <w:sz w:val="32"/>
          <w:szCs w:val="32"/>
        </w:rPr>
        <w:t>Тема:</w:t>
      </w:r>
      <w:r>
        <w:rPr>
          <w:rFonts w:ascii="Times New Roman" w:hAnsi="Times New Roman" w:cs="Times New Roman"/>
          <w:sz w:val="40"/>
        </w:rPr>
        <w:t xml:space="preserve"> _______________________________</w:t>
      </w:r>
      <w:r w:rsidR="004F609F">
        <w:rPr>
          <w:rFonts w:ascii="Times New Roman" w:hAnsi="Times New Roman" w:cs="Times New Roman"/>
          <w:sz w:val="40"/>
        </w:rPr>
        <w:t>_</w:t>
      </w:r>
      <w:r>
        <w:rPr>
          <w:rFonts w:ascii="Times New Roman" w:hAnsi="Times New Roman" w:cs="Times New Roman"/>
          <w:sz w:val="40"/>
        </w:rPr>
        <w:t>___________</w:t>
      </w:r>
    </w:p>
    <w:p w:rsidR="00011A1C" w:rsidRDefault="00011A1C" w:rsidP="00767BA5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________________________________________________</w:t>
      </w:r>
    </w:p>
    <w:p w:rsidR="00011A1C" w:rsidRDefault="00011A1C" w:rsidP="00767BA5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________________________________________________</w:t>
      </w:r>
    </w:p>
    <w:p w:rsidR="00011A1C" w:rsidRDefault="00011A1C" w:rsidP="00767BA5">
      <w:pPr>
        <w:rPr>
          <w:rFonts w:ascii="Times New Roman" w:hAnsi="Times New Roman" w:cs="Times New Roman"/>
          <w:sz w:val="40"/>
        </w:rPr>
      </w:pPr>
    </w:p>
    <w:p w:rsidR="00011A1C" w:rsidRPr="00E154CA" w:rsidRDefault="00011A1C" w:rsidP="00767BA5">
      <w:pPr>
        <w:rPr>
          <w:rFonts w:ascii="Times New Roman" w:hAnsi="Times New Roman" w:cs="Times New Roman"/>
          <w:sz w:val="32"/>
          <w:szCs w:val="32"/>
          <w:u w:val="single"/>
        </w:rPr>
      </w:pPr>
      <w:r w:rsidRPr="00E154CA">
        <w:rPr>
          <w:rFonts w:ascii="Times New Roman" w:hAnsi="Times New Roman" w:cs="Times New Roman"/>
          <w:sz w:val="32"/>
          <w:szCs w:val="32"/>
          <w:u w:val="single"/>
        </w:rPr>
        <w:t>В   рецензии должны быть отражены:</w:t>
      </w:r>
    </w:p>
    <w:p w:rsidR="00011A1C" w:rsidRPr="00AF133D" w:rsidRDefault="00011A1C" w:rsidP="00767BA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работы</w:t>
      </w:r>
      <w:r w:rsidRPr="00AF133D">
        <w:rPr>
          <w:rFonts w:ascii="Times New Roman" w:hAnsi="Times New Roman" w:cs="Times New Roman"/>
          <w:sz w:val="28"/>
          <w:szCs w:val="28"/>
        </w:rPr>
        <w:t>:</w:t>
      </w:r>
    </w:p>
    <w:p w:rsidR="00011A1C" w:rsidRPr="00AF133D" w:rsidRDefault="00011A1C" w:rsidP="00767BA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133D">
        <w:rPr>
          <w:rFonts w:ascii="Times New Roman" w:hAnsi="Times New Roman" w:cs="Times New Roman"/>
          <w:sz w:val="28"/>
          <w:szCs w:val="28"/>
        </w:rPr>
        <w:t>соответствие содержания материала т</w:t>
      </w:r>
      <w:r>
        <w:rPr>
          <w:rFonts w:ascii="Times New Roman" w:hAnsi="Times New Roman" w:cs="Times New Roman"/>
          <w:sz w:val="28"/>
          <w:szCs w:val="28"/>
        </w:rPr>
        <w:t>еме курсовой работы (проекта)</w:t>
      </w:r>
      <w:r w:rsidRPr="00AF133D">
        <w:rPr>
          <w:rFonts w:ascii="Times New Roman" w:hAnsi="Times New Roman" w:cs="Times New Roman"/>
          <w:sz w:val="28"/>
          <w:szCs w:val="28"/>
        </w:rPr>
        <w:t>:</w:t>
      </w:r>
    </w:p>
    <w:p w:rsidR="00011A1C" w:rsidRPr="00AF133D" w:rsidRDefault="00011A1C" w:rsidP="00767BA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133D"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t>стоятельность выполнения работы (проекта)</w:t>
      </w:r>
      <w:r w:rsidRPr="00AF133D">
        <w:rPr>
          <w:rFonts w:ascii="Times New Roman" w:hAnsi="Times New Roman" w:cs="Times New Roman"/>
          <w:sz w:val="28"/>
          <w:szCs w:val="28"/>
        </w:rPr>
        <w:t xml:space="preserve">, умение обобщать информацию,  приведенную в других </w:t>
      </w:r>
      <w:r>
        <w:rPr>
          <w:rFonts w:ascii="Times New Roman" w:hAnsi="Times New Roman" w:cs="Times New Roman"/>
          <w:sz w:val="28"/>
          <w:szCs w:val="28"/>
        </w:rPr>
        <w:t>работах (</w:t>
      </w:r>
      <w:r w:rsidRPr="00AF133D">
        <w:rPr>
          <w:rFonts w:ascii="Times New Roman" w:hAnsi="Times New Roman" w:cs="Times New Roman"/>
          <w:sz w:val="28"/>
          <w:szCs w:val="28"/>
        </w:rPr>
        <w:t>проектах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11A1C" w:rsidRPr="00AF133D" w:rsidRDefault="00011A1C" w:rsidP="00767BA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133D">
        <w:rPr>
          <w:rFonts w:ascii="Times New Roman" w:hAnsi="Times New Roman" w:cs="Times New Roman"/>
          <w:sz w:val="28"/>
          <w:szCs w:val="28"/>
        </w:rPr>
        <w:t>творческий подход к изложению материала</w:t>
      </w:r>
    </w:p>
    <w:p w:rsidR="00011A1C" w:rsidRPr="00AF133D" w:rsidRDefault="00011A1C" w:rsidP="00767BA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133D">
        <w:rPr>
          <w:rFonts w:ascii="Times New Roman" w:hAnsi="Times New Roman" w:cs="Times New Roman"/>
          <w:sz w:val="28"/>
          <w:szCs w:val="28"/>
        </w:rPr>
        <w:t>язык и стиль изложения материала:</w:t>
      </w:r>
    </w:p>
    <w:p w:rsidR="00011A1C" w:rsidRPr="00AF133D" w:rsidRDefault="00011A1C" w:rsidP="00767BA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133D">
        <w:rPr>
          <w:rFonts w:ascii="Times New Roman" w:hAnsi="Times New Roman" w:cs="Times New Roman"/>
          <w:sz w:val="28"/>
          <w:szCs w:val="28"/>
        </w:rPr>
        <w:t>грамотность изложен</w:t>
      </w:r>
      <w:r>
        <w:rPr>
          <w:rFonts w:ascii="Times New Roman" w:hAnsi="Times New Roman" w:cs="Times New Roman"/>
          <w:sz w:val="28"/>
          <w:szCs w:val="28"/>
        </w:rPr>
        <w:t>ия и качество оформления курсовой работы (проекта)</w:t>
      </w:r>
      <w:r w:rsidRPr="00AF13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1A1C" w:rsidRPr="00AF133D" w:rsidRDefault="00011A1C" w:rsidP="00725D5A">
      <w:pPr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133D">
        <w:rPr>
          <w:rFonts w:ascii="Times New Roman" w:hAnsi="Times New Roman" w:cs="Times New Roman"/>
          <w:sz w:val="28"/>
          <w:szCs w:val="28"/>
        </w:rPr>
        <w:t>вопросы, особо вы</w:t>
      </w:r>
      <w:r>
        <w:rPr>
          <w:rFonts w:ascii="Times New Roman" w:hAnsi="Times New Roman" w:cs="Times New Roman"/>
          <w:sz w:val="28"/>
          <w:szCs w:val="28"/>
        </w:rPr>
        <w:t>деляющие курсовую работу (проект)</w:t>
      </w:r>
      <w:r w:rsidRPr="00AF133D">
        <w:rPr>
          <w:rFonts w:ascii="Times New Roman" w:hAnsi="Times New Roman" w:cs="Times New Roman"/>
          <w:sz w:val="28"/>
          <w:szCs w:val="28"/>
        </w:rPr>
        <w:t>:</w:t>
      </w:r>
    </w:p>
    <w:p w:rsidR="00011A1C" w:rsidRPr="00AF133D" w:rsidRDefault="00011A1C" w:rsidP="00725D5A">
      <w:pPr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133D">
        <w:rPr>
          <w:rFonts w:ascii="Times New Roman" w:hAnsi="Times New Roman" w:cs="Times New Roman"/>
          <w:sz w:val="28"/>
          <w:szCs w:val="28"/>
        </w:rPr>
        <w:t>практическая значимость:</w:t>
      </w:r>
    </w:p>
    <w:p w:rsidR="00011A1C" w:rsidRPr="00AF133D" w:rsidRDefault="00011A1C" w:rsidP="00725D5A">
      <w:pPr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недостатков работы (проекта)</w:t>
      </w:r>
      <w:r w:rsidRPr="00AF133D">
        <w:rPr>
          <w:rFonts w:ascii="Times New Roman" w:hAnsi="Times New Roman" w:cs="Times New Roman"/>
          <w:sz w:val="28"/>
          <w:szCs w:val="28"/>
        </w:rPr>
        <w:t>:</w:t>
      </w:r>
    </w:p>
    <w:p w:rsidR="00011A1C" w:rsidRDefault="00011A1C" w:rsidP="00725D5A">
      <w:pPr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133D">
        <w:rPr>
          <w:rFonts w:ascii="Times New Roman" w:hAnsi="Times New Roman" w:cs="Times New Roman"/>
          <w:sz w:val="28"/>
          <w:szCs w:val="28"/>
        </w:rPr>
        <w:t>вывод, оценка проекта, заключение о возможности присвоения слушателю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</w:t>
      </w:r>
      <w:r w:rsidRPr="00AF133D">
        <w:rPr>
          <w:rFonts w:ascii="Times New Roman" w:hAnsi="Times New Roman" w:cs="Times New Roman"/>
          <w:sz w:val="28"/>
          <w:szCs w:val="28"/>
        </w:rPr>
        <w:t>.</w:t>
      </w:r>
    </w:p>
    <w:p w:rsidR="00875E0F" w:rsidRDefault="00875E0F" w:rsidP="00875E0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9"/>
      </w:tblGrid>
      <w:tr w:rsidR="00875E0F" w:rsidRPr="00875E0F" w:rsidTr="0073229A">
        <w:tc>
          <w:tcPr>
            <w:tcW w:w="9745" w:type="dxa"/>
          </w:tcPr>
          <w:p w:rsidR="00875E0F" w:rsidRPr="00875E0F" w:rsidRDefault="00875E0F" w:rsidP="00875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E0F" w:rsidRPr="00875E0F" w:rsidTr="0073229A">
        <w:tc>
          <w:tcPr>
            <w:tcW w:w="9745" w:type="dxa"/>
          </w:tcPr>
          <w:p w:rsidR="00875E0F" w:rsidRPr="00875E0F" w:rsidRDefault="00875E0F" w:rsidP="00875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E0F" w:rsidRPr="00875E0F" w:rsidTr="0073229A">
        <w:tc>
          <w:tcPr>
            <w:tcW w:w="9745" w:type="dxa"/>
          </w:tcPr>
          <w:p w:rsidR="00875E0F" w:rsidRPr="00875E0F" w:rsidRDefault="00875E0F" w:rsidP="00875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E0F" w:rsidRPr="00875E0F" w:rsidTr="0073229A">
        <w:tc>
          <w:tcPr>
            <w:tcW w:w="9745" w:type="dxa"/>
          </w:tcPr>
          <w:p w:rsidR="00875E0F" w:rsidRPr="00875E0F" w:rsidRDefault="00875E0F" w:rsidP="00875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E0F" w:rsidRPr="00875E0F" w:rsidTr="0073229A">
        <w:tc>
          <w:tcPr>
            <w:tcW w:w="9745" w:type="dxa"/>
          </w:tcPr>
          <w:p w:rsidR="00875E0F" w:rsidRPr="00875E0F" w:rsidRDefault="00875E0F" w:rsidP="00875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E0F" w:rsidRPr="00875E0F" w:rsidTr="0073229A">
        <w:tc>
          <w:tcPr>
            <w:tcW w:w="9745" w:type="dxa"/>
          </w:tcPr>
          <w:p w:rsidR="00875E0F" w:rsidRPr="00875E0F" w:rsidRDefault="00875E0F" w:rsidP="00875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E0F" w:rsidRPr="00875E0F" w:rsidTr="0073229A">
        <w:tc>
          <w:tcPr>
            <w:tcW w:w="9745" w:type="dxa"/>
          </w:tcPr>
          <w:p w:rsidR="00875E0F" w:rsidRPr="00875E0F" w:rsidRDefault="00875E0F" w:rsidP="00875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E0F" w:rsidRPr="00875E0F" w:rsidTr="0073229A">
        <w:tc>
          <w:tcPr>
            <w:tcW w:w="9745" w:type="dxa"/>
          </w:tcPr>
          <w:p w:rsidR="00875E0F" w:rsidRPr="00875E0F" w:rsidRDefault="00875E0F" w:rsidP="00875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E0F" w:rsidRPr="00875E0F" w:rsidTr="0073229A">
        <w:tc>
          <w:tcPr>
            <w:tcW w:w="9745" w:type="dxa"/>
          </w:tcPr>
          <w:p w:rsidR="00875E0F" w:rsidRPr="00875E0F" w:rsidRDefault="00875E0F" w:rsidP="00875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E0F" w:rsidRPr="00875E0F" w:rsidTr="0073229A">
        <w:tc>
          <w:tcPr>
            <w:tcW w:w="9745" w:type="dxa"/>
          </w:tcPr>
          <w:p w:rsidR="00875E0F" w:rsidRPr="00875E0F" w:rsidRDefault="00875E0F" w:rsidP="00875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E0F" w:rsidRPr="00875E0F" w:rsidTr="0073229A">
        <w:tc>
          <w:tcPr>
            <w:tcW w:w="9745" w:type="dxa"/>
          </w:tcPr>
          <w:p w:rsidR="00875E0F" w:rsidRPr="00875E0F" w:rsidRDefault="00875E0F" w:rsidP="00875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E0F" w:rsidRPr="00875E0F" w:rsidTr="0073229A">
        <w:tc>
          <w:tcPr>
            <w:tcW w:w="9745" w:type="dxa"/>
          </w:tcPr>
          <w:p w:rsidR="00875E0F" w:rsidRPr="00875E0F" w:rsidRDefault="00875E0F" w:rsidP="00875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E0F" w:rsidRPr="00875E0F" w:rsidTr="0073229A">
        <w:tc>
          <w:tcPr>
            <w:tcW w:w="9745" w:type="dxa"/>
          </w:tcPr>
          <w:p w:rsidR="00875E0F" w:rsidRPr="00875E0F" w:rsidRDefault="00875E0F" w:rsidP="00875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E0F" w:rsidRPr="00875E0F" w:rsidTr="0073229A">
        <w:tc>
          <w:tcPr>
            <w:tcW w:w="9745" w:type="dxa"/>
          </w:tcPr>
          <w:p w:rsidR="00875E0F" w:rsidRPr="00875E0F" w:rsidRDefault="00875E0F" w:rsidP="00875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E0F" w:rsidRPr="00875E0F" w:rsidTr="0073229A">
        <w:tc>
          <w:tcPr>
            <w:tcW w:w="9745" w:type="dxa"/>
          </w:tcPr>
          <w:p w:rsidR="00875E0F" w:rsidRPr="00875E0F" w:rsidRDefault="00875E0F" w:rsidP="00875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E0F" w:rsidRPr="00875E0F" w:rsidTr="0073229A">
        <w:tc>
          <w:tcPr>
            <w:tcW w:w="9745" w:type="dxa"/>
          </w:tcPr>
          <w:p w:rsidR="00875E0F" w:rsidRPr="00875E0F" w:rsidRDefault="00875E0F" w:rsidP="00875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E0F" w:rsidRPr="00875E0F" w:rsidTr="0073229A">
        <w:tc>
          <w:tcPr>
            <w:tcW w:w="9745" w:type="dxa"/>
          </w:tcPr>
          <w:p w:rsidR="00875E0F" w:rsidRPr="00875E0F" w:rsidRDefault="00875E0F" w:rsidP="00875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E0F" w:rsidRPr="00875E0F" w:rsidTr="0073229A">
        <w:tc>
          <w:tcPr>
            <w:tcW w:w="9745" w:type="dxa"/>
          </w:tcPr>
          <w:p w:rsidR="00875E0F" w:rsidRPr="00875E0F" w:rsidRDefault="00875E0F" w:rsidP="00875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E0F" w:rsidRPr="00875E0F" w:rsidTr="0073229A">
        <w:tc>
          <w:tcPr>
            <w:tcW w:w="9745" w:type="dxa"/>
          </w:tcPr>
          <w:p w:rsidR="00875E0F" w:rsidRPr="00875E0F" w:rsidRDefault="00875E0F" w:rsidP="00875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E0F" w:rsidRPr="00875E0F" w:rsidTr="0073229A">
        <w:tc>
          <w:tcPr>
            <w:tcW w:w="9745" w:type="dxa"/>
          </w:tcPr>
          <w:p w:rsidR="00875E0F" w:rsidRPr="00875E0F" w:rsidRDefault="00875E0F" w:rsidP="00875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E0F" w:rsidRPr="00875E0F" w:rsidTr="0073229A">
        <w:tc>
          <w:tcPr>
            <w:tcW w:w="9745" w:type="dxa"/>
          </w:tcPr>
          <w:p w:rsidR="00875E0F" w:rsidRPr="00875E0F" w:rsidRDefault="00875E0F" w:rsidP="00875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E0F" w:rsidRPr="00875E0F" w:rsidTr="0073229A">
        <w:tc>
          <w:tcPr>
            <w:tcW w:w="9745" w:type="dxa"/>
          </w:tcPr>
          <w:p w:rsidR="00875E0F" w:rsidRPr="00875E0F" w:rsidRDefault="00875E0F" w:rsidP="00875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E0F" w:rsidRPr="00875E0F" w:rsidTr="0073229A">
        <w:tc>
          <w:tcPr>
            <w:tcW w:w="9745" w:type="dxa"/>
          </w:tcPr>
          <w:p w:rsidR="00875E0F" w:rsidRPr="00875E0F" w:rsidRDefault="00875E0F" w:rsidP="00875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E0F" w:rsidRPr="00875E0F" w:rsidTr="0073229A">
        <w:tc>
          <w:tcPr>
            <w:tcW w:w="9745" w:type="dxa"/>
          </w:tcPr>
          <w:p w:rsidR="00875E0F" w:rsidRPr="00875E0F" w:rsidRDefault="00875E0F" w:rsidP="00875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E0F" w:rsidRPr="00875E0F" w:rsidTr="0073229A">
        <w:tc>
          <w:tcPr>
            <w:tcW w:w="9745" w:type="dxa"/>
          </w:tcPr>
          <w:p w:rsidR="00875E0F" w:rsidRPr="00875E0F" w:rsidRDefault="00875E0F" w:rsidP="00875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E0F" w:rsidRPr="00875E0F" w:rsidTr="0073229A">
        <w:tc>
          <w:tcPr>
            <w:tcW w:w="9745" w:type="dxa"/>
          </w:tcPr>
          <w:p w:rsidR="00875E0F" w:rsidRPr="00875E0F" w:rsidRDefault="00875E0F" w:rsidP="00875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E0F" w:rsidRPr="00875E0F" w:rsidTr="0073229A">
        <w:tc>
          <w:tcPr>
            <w:tcW w:w="9745" w:type="dxa"/>
          </w:tcPr>
          <w:p w:rsidR="00875E0F" w:rsidRPr="00875E0F" w:rsidRDefault="00875E0F" w:rsidP="00875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E0F" w:rsidRPr="00875E0F" w:rsidTr="0073229A">
        <w:tc>
          <w:tcPr>
            <w:tcW w:w="9745" w:type="dxa"/>
          </w:tcPr>
          <w:p w:rsidR="00875E0F" w:rsidRPr="00875E0F" w:rsidRDefault="00875E0F" w:rsidP="00875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E0F" w:rsidRPr="00875E0F" w:rsidTr="0073229A">
        <w:tc>
          <w:tcPr>
            <w:tcW w:w="9745" w:type="dxa"/>
          </w:tcPr>
          <w:p w:rsidR="00875E0F" w:rsidRPr="00875E0F" w:rsidRDefault="00875E0F" w:rsidP="00875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E0F" w:rsidRPr="00875E0F" w:rsidTr="0073229A">
        <w:tc>
          <w:tcPr>
            <w:tcW w:w="9745" w:type="dxa"/>
          </w:tcPr>
          <w:p w:rsidR="00875E0F" w:rsidRPr="00875E0F" w:rsidRDefault="00875E0F" w:rsidP="00875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E0F" w:rsidRPr="00875E0F" w:rsidTr="0073229A">
        <w:tc>
          <w:tcPr>
            <w:tcW w:w="9745" w:type="dxa"/>
          </w:tcPr>
          <w:p w:rsidR="00875E0F" w:rsidRPr="00875E0F" w:rsidRDefault="00875E0F" w:rsidP="00875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E0F" w:rsidRPr="00875E0F" w:rsidTr="0073229A">
        <w:tc>
          <w:tcPr>
            <w:tcW w:w="9745" w:type="dxa"/>
          </w:tcPr>
          <w:p w:rsidR="00875E0F" w:rsidRPr="00875E0F" w:rsidRDefault="00875E0F" w:rsidP="00875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E0F" w:rsidRPr="00875E0F" w:rsidTr="0073229A">
        <w:tc>
          <w:tcPr>
            <w:tcW w:w="9745" w:type="dxa"/>
          </w:tcPr>
          <w:p w:rsidR="00875E0F" w:rsidRPr="00875E0F" w:rsidRDefault="00875E0F" w:rsidP="00875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E0F" w:rsidRPr="00875E0F" w:rsidTr="0073229A">
        <w:tc>
          <w:tcPr>
            <w:tcW w:w="9745" w:type="dxa"/>
          </w:tcPr>
          <w:p w:rsidR="00875E0F" w:rsidRPr="00875E0F" w:rsidRDefault="00875E0F" w:rsidP="00875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E0F" w:rsidRPr="00875E0F" w:rsidTr="0073229A">
        <w:tc>
          <w:tcPr>
            <w:tcW w:w="9745" w:type="dxa"/>
          </w:tcPr>
          <w:p w:rsidR="00875E0F" w:rsidRPr="00875E0F" w:rsidRDefault="00875E0F" w:rsidP="00875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E0F" w:rsidRPr="00875E0F" w:rsidTr="0073229A">
        <w:tc>
          <w:tcPr>
            <w:tcW w:w="9745" w:type="dxa"/>
          </w:tcPr>
          <w:p w:rsidR="00875E0F" w:rsidRPr="00875E0F" w:rsidRDefault="00875E0F" w:rsidP="00875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E0F" w:rsidRPr="00875E0F" w:rsidTr="0073229A">
        <w:tc>
          <w:tcPr>
            <w:tcW w:w="9745" w:type="dxa"/>
          </w:tcPr>
          <w:p w:rsidR="00875E0F" w:rsidRPr="00875E0F" w:rsidRDefault="00875E0F" w:rsidP="00875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E0F" w:rsidRPr="00875E0F" w:rsidTr="0073229A">
        <w:tc>
          <w:tcPr>
            <w:tcW w:w="9745" w:type="dxa"/>
          </w:tcPr>
          <w:p w:rsidR="00875E0F" w:rsidRPr="00875E0F" w:rsidRDefault="00875E0F" w:rsidP="00875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E0F" w:rsidRPr="00875E0F" w:rsidTr="0073229A">
        <w:tc>
          <w:tcPr>
            <w:tcW w:w="9745" w:type="dxa"/>
          </w:tcPr>
          <w:p w:rsidR="00875E0F" w:rsidRPr="00875E0F" w:rsidRDefault="00875E0F" w:rsidP="00875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E0F" w:rsidRPr="00875E0F" w:rsidTr="0073229A">
        <w:tc>
          <w:tcPr>
            <w:tcW w:w="9745" w:type="dxa"/>
          </w:tcPr>
          <w:p w:rsidR="00875E0F" w:rsidRPr="00875E0F" w:rsidRDefault="00875E0F" w:rsidP="00875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E0F" w:rsidRPr="00875E0F" w:rsidTr="0073229A">
        <w:tc>
          <w:tcPr>
            <w:tcW w:w="9745" w:type="dxa"/>
          </w:tcPr>
          <w:p w:rsidR="00875E0F" w:rsidRPr="00875E0F" w:rsidRDefault="00875E0F" w:rsidP="00875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E0F" w:rsidRPr="00875E0F" w:rsidTr="0073229A">
        <w:tc>
          <w:tcPr>
            <w:tcW w:w="9745" w:type="dxa"/>
          </w:tcPr>
          <w:p w:rsidR="00875E0F" w:rsidRPr="00875E0F" w:rsidRDefault="00875E0F" w:rsidP="00875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E0F" w:rsidRPr="00875E0F" w:rsidTr="0073229A">
        <w:tc>
          <w:tcPr>
            <w:tcW w:w="9745" w:type="dxa"/>
          </w:tcPr>
          <w:p w:rsidR="00875E0F" w:rsidRPr="00875E0F" w:rsidRDefault="00875E0F" w:rsidP="00875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5E0F" w:rsidRPr="00AF133D" w:rsidRDefault="00875E0F" w:rsidP="00875E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A1C" w:rsidRPr="00AF133D" w:rsidRDefault="00011A1C" w:rsidP="00767BA5">
      <w:pPr>
        <w:rPr>
          <w:rFonts w:ascii="Times New Roman" w:hAnsi="Times New Roman" w:cs="Times New Roman"/>
          <w:sz w:val="36"/>
        </w:rPr>
      </w:pPr>
      <w:r w:rsidRPr="00875E0F">
        <w:rPr>
          <w:rFonts w:ascii="Times New Roman" w:hAnsi="Times New Roman" w:cs="Times New Roman"/>
          <w:sz w:val="32"/>
          <w:szCs w:val="32"/>
        </w:rPr>
        <w:t>Рецензент</w:t>
      </w:r>
      <w:r w:rsidRPr="00AF133D">
        <w:rPr>
          <w:rFonts w:ascii="Times New Roman" w:hAnsi="Times New Roman" w:cs="Times New Roman"/>
          <w:sz w:val="36"/>
        </w:rPr>
        <w:t xml:space="preserve"> ___________________________</w:t>
      </w:r>
      <w:r>
        <w:rPr>
          <w:rFonts w:ascii="Times New Roman" w:hAnsi="Times New Roman" w:cs="Times New Roman"/>
          <w:sz w:val="36"/>
        </w:rPr>
        <w:t>________</w:t>
      </w:r>
      <w:r w:rsidRPr="00AF133D">
        <w:rPr>
          <w:rFonts w:ascii="Times New Roman" w:hAnsi="Times New Roman" w:cs="Times New Roman"/>
          <w:sz w:val="36"/>
        </w:rPr>
        <w:t>___________</w:t>
      </w:r>
      <w:r>
        <w:rPr>
          <w:rFonts w:ascii="Times New Roman" w:hAnsi="Times New Roman" w:cs="Times New Roman"/>
          <w:sz w:val="36"/>
        </w:rPr>
        <w:t>___</w:t>
      </w:r>
      <w:r w:rsidRPr="00AF133D">
        <w:rPr>
          <w:rFonts w:ascii="Times New Roman" w:hAnsi="Times New Roman" w:cs="Times New Roman"/>
          <w:sz w:val="36"/>
        </w:rPr>
        <w:t>____</w:t>
      </w:r>
    </w:p>
    <w:p w:rsidR="00011A1C" w:rsidRPr="00AF133D" w:rsidRDefault="00011A1C" w:rsidP="00875E0F">
      <w:pPr>
        <w:pBdr>
          <w:bottom w:val="single" w:sz="4" w:space="1" w:color="auto"/>
        </w:pBdr>
        <w:rPr>
          <w:rFonts w:ascii="Times New Roman" w:hAnsi="Times New Roman" w:cs="Times New Roman"/>
          <w:sz w:val="28"/>
        </w:rPr>
      </w:pPr>
      <w:r w:rsidRPr="00AF133D">
        <w:rPr>
          <w:rFonts w:ascii="Times New Roman" w:hAnsi="Times New Roman" w:cs="Times New Roman"/>
          <w:sz w:val="28"/>
        </w:rPr>
        <w:t xml:space="preserve">                                                   (</w:t>
      </w:r>
      <w:r w:rsidRPr="00AF133D">
        <w:rPr>
          <w:rFonts w:ascii="Times New Roman" w:hAnsi="Times New Roman" w:cs="Times New Roman"/>
        </w:rPr>
        <w:t>Ф.И.О. ученая степень, звание</w:t>
      </w:r>
      <w:r w:rsidRPr="00AF133D">
        <w:rPr>
          <w:rFonts w:ascii="Times New Roman" w:hAnsi="Times New Roman" w:cs="Times New Roman"/>
          <w:sz w:val="28"/>
        </w:rPr>
        <w:t>)</w:t>
      </w:r>
    </w:p>
    <w:p w:rsidR="00011A1C" w:rsidRPr="00AF133D" w:rsidRDefault="00011A1C" w:rsidP="00875E0F">
      <w:pPr>
        <w:pBdr>
          <w:bottom w:val="single" w:sz="4" w:space="1" w:color="auto"/>
        </w:pBdr>
        <w:rPr>
          <w:rFonts w:ascii="Times New Roman" w:hAnsi="Times New Roman" w:cs="Times New Roman"/>
          <w:sz w:val="28"/>
        </w:rPr>
      </w:pPr>
    </w:p>
    <w:p w:rsidR="00011A1C" w:rsidRDefault="00011A1C" w:rsidP="00767BA5">
      <w:pPr>
        <w:rPr>
          <w:rFonts w:ascii="Times New Roman" w:hAnsi="Times New Roman" w:cs="Times New Roman"/>
          <w:sz w:val="36"/>
        </w:rPr>
      </w:pPr>
    </w:p>
    <w:p w:rsidR="00011A1C" w:rsidRPr="00AF133D" w:rsidRDefault="00011A1C" w:rsidP="00767BA5">
      <w:pPr>
        <w:rPr>
          <w:rFonts w:ascii="Times New Roman" w:hAnsi="Times New Roman" w:cs="Times New Roman"/>
          <w:sz w:val="36"/>
        </w:rPr>
      </w:pPr>
      <w:r w:rsidRPr="00E154CA">
        <w:rPr>
          <w:rFonts w:ascii="Times New Roman" w:hAnsi="Times New Roman" w:cs="Times New Roman"/>
          <w:sz w:val="32"/>
          <w:szCs w:val="32"/>
        </w:rPr>
        <w:t>«_</w:t>
      </w:r>
      <w:r w:rsidR="00E154CA">
        <w:rPr>
          <w:rFonts w:ascii="Times New Roman" w:hAnsi="Times New Roman" w:cs="Times New Roman"/>
          <w:sz w:val="32"/>
          <w:szCs w:val="32"/>
        </w:rPr>
        <w:t>__» ___________201_года</w:t>
      </w:r>
      <w:r w:rsidR="00875E0F" w:rsidRPr="00E154CA">
        <w:rPr>
          <w:rFonts w:ascii="Times New Roman" w:hAnsi="Times New Roman" w:cs="Times New Roman"/>
          <w:sz w:val="32"/>
          <w:szCs w:val="32"/>
        </w:rPr>
        <w:t xml:space="preserve">      </w:t>
      </w:r>
      <w:r w:rsidR="00E154CA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875E0F" w:rsidRPr="00E154CA">
        <w:rPr>
          <w:rFonts w:ascii="Times New Roman" w:hAnsi="Times New Roman" w:cs="Times New Roman"/>
          <w:sz w:val="32"/>
          <w:szCs w:val="32"/>
        </w:rPr>
        <w:t xml:space="preserve"> </w:t>
      </w:r>
      <w:r w:rsidRPr="00E154CA">
        <w:rPr>
          <w:rFonts w:ascii="Times New Roman" w:hAnsi="Times New Roman" w:cs="Times New Roman"/>
          <w:sz w:val="32"/>
          <w:szCs w:val="32"/>
        </w:rPr>
        <w:t xml:space="preserve">    </w:t>
      </w:r>
      <w:r w:rsidRPr="00E154C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E154CA">
        <w:rPr>
          <w:rFonts w:ascii="Times New Roman" w:hAnsi="Times New Roman" w:cs="Times New Roman"/>
          <w:sz w:val="32"/>
          <w:szCs w:val="32"/>
        </w:rPr>
        <w:t>Подпись</w:t>
      </w:r>
      <w:r w:rsidRPr="00AF133D">
        <w:rPr>
          <w:rFonts w:ascii="Times New Roman" w:hAnsi="Times New Roman" w:cs="Times New Roman"/>
          <w:sz w:val="36"/>
          <w:lang w:val="en-US"/>
        </w:rPr>
        <w:t>:_</w:t>
      </w:r>
      <w:proofErr w:type="gramEnd"/>
      <w:r w:rsidRPr="00AF133D">
        <w:rPr>
          <w:rFonts w:ascii="Times New Roman" w:hAnsi="Times New Roman" w:cs="Times New Roman"/>
          <w:sz w:val="36"/>
          <w:lang w:val="en-US"/>
        </w:rPr>
        <w:t>__</w:t>
      </w:r>
      <w:r w:rsidRPr="00AF133D">
        <w:rPr>
          <w:rFonts w:ascii="Times New Roman" w:hAnsi="Times New Roman" w:cs="Times New Roman"/>
          <w:sz w:val="36"/>
        </w:rPr>
        <w:t>_____</w:t>
      </w:r>
      <w:r>
        <w:rPr>
          <w:rFonts w:ascii="Times New Roman" w:hAnsi="Times New Roman" w:cs="Times New Roman"/>
          <w:sz w:val="36"/>
        </w:rPr>
        <w:t>___</w:t>
      </w:r>
      <w:r w:rsidR="00875E0F">
        <w:rPr>
          <w:rFonts w:ascii="Times New Roman" w:hAnsi="Times New Roman" w:cs="Times New Roman"/>
          <w:sz w:val="36"/>
        </w:rPr>
        <w:t>_</w:t>
      </w:r>
      <w:r w:rsidRPr="00AF133D">
        <w:rPr>
          <w:rFonts w:ascii="Times New Roman" w:hAnsi="Times New Roman" w:cs="Times New Roman"/>
          <w:sz w:val="36"/>
        </w:rPr>
        <w:t>__</w:t>
      </w:r>
    </w:p>
    <w:p w:rsidR="00011A1C" w:rsidRPr="00AF133D" w:rsidRDefault="00011A1C" w:rsidP="00767BA5">
      <w:pPr>
        <w:rPr>
          <w:rFonts w:ascii="Times New Roman" w:hAnsi="Times New Roman" w:cs="Times New Roman"/>
          <w:sz w:val="28"/>
          <w:szCs w:val="28"/>
        </w:rPr>
      </w:pPr>
      <w:r w:rsidRPr="00AF13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A1C" w:rsidRPr="00AC65B5" w:rsidRDefault="00011A1C" w:rsidP="00767BA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11A1C" w:rsidRPr="00AC65B5" w:rsidSect="00767BA5">
      <w:footerReference w:type="default" r:id="rId22"/>
      <w:type w:val="continuous"/>
      <w:pgSz w:w="11905" w:h="16837"/>
      <w:pgMar w:top="1134" w:right="567" w:bottom="723" w:left="1701" w:header="0" w:footer="6" w:gutter="0"/>
      <w:cols w:space="720"/>
      <w:noEndnote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E72" w:rsidRDefault="00FD7E72">
      <w:r>
        <w:separator/>
      </w:r>
    </w:p>
  </w:endnote>
  <w:endnote w:type="continuationSeparator" w:id="0">
    <w:p w:rsidR="00FD7E72" w:rsidRDefault="00FD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E06" w:rsidRDefault="00972E06">
    <w:pPr>
      <w:pStyle w:val="a6"/>
      <w:framePr w:w="12155" w:h="158" w:wrap="none" w:vAnchor="text" w:hAnchor="page" w:x="1" w:y="-921"/>
      <w:shd w:val="clear" w:color="auto" w:fill="auto"/>
      <w:ind w:left="10939"/>
    </w:pPr>
    <w:r>
      <w:fldChar w:fldCharType="begin"/>
    </w:r>
    <w:r>
      <w:instrText xml:space="preserve"> PAGE \* MERGEFORMAT </w:instrText>
    </w:r>
    <w:r>
      <w:fldChar w:fldCharType="separate"/>
    </w:r>
    <w:r w:rsidR="002F080A" w:rsidRPr="002F080A">
      <w:rPr>
        <w:rStyle w:val="11pt"/>
        <w:noProof/>
      </w:rPr>
      <w:t>2</w:t>
    </w:r>
    <w:r>
      <w:rPr>
        <w:rStyle w:val="11pt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E72" w:rsidRDefault="00FD7E72"/>
  </w:footnote>
  <w:footnote w:type="continuationSeparator" w:id="0">
    <w:p w:rsidR="00FD7E72" w:rsidRDefault="00FD7E7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23F40"/>
    <w:multiLevelType w:val="singleLevel"/>
    <w:tmpl w:val="942C0A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D45F38"/>
    <w:multiLevelType w:val="hybridMultilevel"/>
    <w:tmpl w:val="F856BB0A"/>
    <w:lvl w:ilvl="0" w:tplc="26BEC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53056FB"/>
    <w:multiLevelType w:val="multilevel"/>
    <w:tmpl w:val="586E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FA76EF"/>
    <w:multiLevelType w:val="multilevel"/>
    <w:tmpl w:val="DBDA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C50E71"/>
    <w:multiLevelType w:val="multilevel"/>
    <w:tmpl w:val="5F1E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4B0B27"/>
    <w:multiLevelType w:val="hybridMultilevel"/>
    <w:tmpl w:val="172683A8"/>
    <w:lvl w:ilvl="0" w:tplc="0C7C6AFE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8470A7F"/>
    <w:multiLevelType w:val="multilevel"/>
    <w:tmpl w:val="BC62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15"/>
    <w:rsid w:val="00002302"/>
    <w:rsid w:val="00007E92"/>
    <w:rsid w:val="00011A1C"/>
    <w:rsid w:val="0001472E"/>
    <w:rsid w:val="000362ED"/>
    <w:rsid w:val="00060DBF"/>
    <w:rsid w:val="000805EE"/>
    <w:rsid w:val="00083E07"/>
    <w:rsid w:val="00085F25"/>
    <w:rsid w:val="000A320D"/>
    <w:rsid w:val="000F6BCA"/>
    <w:rsid w:val="00104D0A"/>
    <w:rsid w:val="001439C4"/>
    <w:rsid w:val="001520A2"/>
    <w:rsid w:val="00184F80"/>
    <w:rsid w:val="001B2901"/>
    <w:rsid w:val="001C52E0"/>
    <w:rsid w:val="001E6EB9"/>
    <w:rsid w:val="00200515"/>
    <w:rsid w:val="00200D81"/>
    <w:rsid w:val="00210B5F"/>
    <w:rsid w:val="0022472F"/>
    <w:rsid w:val="002356F3"/>
    <w:rsid w:val="00275159"/>
    <w:rsid w:val="002A21E4"/>
    <w:rsid w:val="002C789F"/>
    <w:rsid w:val="002D765F"/>
    <w:rsid w:val="002E1F81"/>
    <w:rsid w:val="002F080A"/>
    <w:rsid w:val="002F0FEC"/>
    <w:rsid w:val="003354EC"/>
    <w:rsid w:val="00336034"/>
    <w:rsid w:val="00336313"/>
    <w:rsid w:val="0037626F"/>
    <w:rsid w:val="00380663"/>
    <w:rsid w:val="00385AE6"/>
    <w:rsid w:val="003A155C"/>
    <w:rsid w:val="003A1DA5"/>
    <w:rsid w:val="003A53D1"/>
    <w:rsid w:val="003D2673"/>
    <w:rsid w:val="003E2B67"/>
    <w:rsid w:val="003F6DC5"/>
    <w:rsid w:val="004007A8"/>
    <w:rsid w:val="00401A60"/>
    <w:rsid w:val="004628BA"/>
    <w:rsid w:val="0046499F"/>
    <w:rsid w:val="00470FAA"/>
    <w:rsid w:val="00472869"/>
    <w:rsid w:val="00476F1D"/>
    <w:rsid w:val="004C36AC"/>
    <w:rsid w:val="004C7EE1"/>
    <w:rsid w:val="004F36C8"/>
    <w:rsid w:val="004F39BF"/>
    <w:rsid w:val="004F609F"/>
    <w:rsid w:val="004F77D5"/>
    <w:rsid w:val="00507DD8"/>
    <w:rsid w:val="005143CD"/>
    <w:rsid w:val="005219FC"/>
    <w:rsid w:val="005642B3"/>
    <w:rsid w:val="00565ACA"/>
    <w:rsid w:val="00596CFF"/>
    <w:rsid w:val="005E1332"/>
    <w:rsid w:val="005E220B"/>
    <w:rsid w:val="005E7D1A"/>
    <w:rsid w:val="006322FD"/>
    <w:rsid w:val="006804D9"/>
    <w:rsid w:val="0068233F"/>
    <w:rsid w:val="00682C8E"/>
    <w:rsid w:val="006C7440"/>
    <w:rsid w:val="006D3656"/>
    <w:rsid w:val="006E4A7D"/>
    <w:rsid w:val="0070526A"/>
    <w:rsid w:val="007054C5"/>
    <w:rsid w:val="00725D5A"/>
    <w:rsid w:val="007651D4"/>
    <w:rsid w:val="00767BA5"/>
    <w:rsid w:val="007743F2"/>
    <w:rsid w:val="00782AF0"/>
    <w:rsid w:val="007876BF"/>
    <w:rsid w:val="007B1675"/>
    <w:rsid w:val="007D070A"/>
    <w:rsid w:val="00835BA1"/>
    <w:rsid w:val="00846015"/>
    <w:rsid w:val="0085039A"/>
    <w:rsid w:val="00870750"/>
    <w:rsid w:val="00875E0F"/>
    <w:rsid w:val="0088029C"/>
    <w:rsid w:val="008846B7"/>
    <w:rsid w:val="008B79D0"/>
    <w:rsid w:val="008B7F9B"/>
    <w:rsid w:val="008C6DB1"/>
    <w:rsid w:val="008E2860"/>
    <w:rsid w:val="008F037C"/>
    <w:rsid w:val="008F17C9"/>
    <w:rsid w:val="008F486C"/>
    <w:rsid w:val="00932B0C"/>
    <w:rsid w:val="009340D3"/>
    <w:rsid w:val="00972E06"/>
    <w:rsid w:val="00980B17"/>
    <w:rsid w:val="00986272"/>
    <w:rsid w:val="00986FD0"/>
    <w:rsid w:val="00991E75"/>
    <w:rsid w:val="009B1A46"/>
    <w:rsid w:val="009B2CBB"/>
    <w:rsid w:val="009B2E97"/>
    <w:rsid w:val="009D493C"/>
    <w:rsid w:val="009D6A0F"/>
    <w:rsid w:val="009E08BA"/>
    <w:rsid w:val="009E3449"/>
    <w:rsid w:val="00A04660"/>
    <w:rsid w:val="00A33BCA"/>
    <w:rsid w:val="00A44E13"/>
    <w:rsid w:val="00AA21E5"/>
    <w:rsid w:val="00AB4F1E"/>
    <w:rsid w:val="00AC65B5"/>
    <w:rsid w:val="00AD0A6B"/>
    <w:rsid w:val="00AF04E5"/>
    <w:rsid w:val="00AF133D"/>
    <w:rsid w:val="00B12DAE"/>
    <w:rsid w:val="00B37345"/>
    <w:rsid w:val="00B4780E"/>
    <w:rsid w:val="00B50C74"/>
    <w:rsid w:val="00B53BB7"/>
    <w:rsid w:val="00B8538B"/>
    <w:rsid w:val="00BD5E82"/>
    <w:rsid w:val="00BD6A24"/>
    <w:rsid w:val="00BE2563"/>
    <w:rsid w:val="00C026F2"/>
    <w:rsid w:val="00C5259B"/>
    <w:rsid w:val="00C53BF0"/>
    <w:rsid w:val="00C66F9B"/>
    <w:rsid w:val="00C7138E"/>
    <w:rsid w:val="00C80E23"/>
    <w:rsid w:val="00C902B3"/>
    <w:rsid w:val="00CA080D"/>
    <w:rsid w:val="00CF192A"/>
    <w:rsid w:val="00D047D8"/>
    <w:rsid w:val="00D048F2"/>
    <w:rsid w:val="00D061FF"/>
    <w:rsid w:val="00D07472"/>
    <w:rsid w:val="00D11EDC"/>
    <w:rsid w:val="00D16249"/>
    <w:rsid w:val="00D219AD"/>
    <w:rsid w:val="00D26DB3"/>
    <w:rsid w:val="00D8658B"/>
    <w:rsid w:val="00D97B8D"/>
    <w:rsid w:val="00DC70D8"/>
    <w:rsid w:val="00DD6347"/>
    <w:rsid w:val="00E154CA"/>
    <w:rsid w:val="00E204F3"/>
    <w:rsid w:val="00E226E2"/>
    <w:rsid w:val="00E35CCA"/>
    <w:rsid w:val="00E42AB5"/>
    <w:rsid w:val="00E46332"/>
    <w:rsid w:val="00E47C67"/>
    <w:rsid w:val="00E6061C"/>
    <w:rsid w:val="00E938C4"/>
    <w:rsid w:val="00EC47EE"/>
    <w:rsid w:val="00ED5F0A"/>
    <w:rsid w:val="00EE2189"/>
    <w:rsid w:val="00EF2D3E"/>
    <w:rsid w:val="00F0485D"/>
    <w:rsid w:val="00F229BE"/>
    <w:rsid w:val="00F33117"/>
    <w:rsid w:val="00F42301"/>
    <w:rsid w:val="00F553E9"/>
    <w:rsid w:val="00F901AD"/>
    <w:rsid w:val="00F907B9"/>
    <w:rsid w:val="00FA208C"/>
    <w:rsid w:val="00FA7DEF"/>
    <w:rsid w:val="00FC41E2"/>
    <w:rsid w:val="00FD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9AB35CD1-C1F5-4171-98A6-B0D8C917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EDC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46015"/>
    <w:pPr>
      <w:keepNext/>
      <w:widowControl w:val="0"/>
      <w:spacing w:before="240" w:after="60"/>
      <w:jc w:val="center"/>
      <w:outlineLvl w:val="0"/>
    </w:pPr>
    <w:rPr>
      <w:rFonts w:ascii="Arial" w:hAnsi="Arial" w:cs="Arial"/>
      <w:b/>
      <w:caps/>
      <w:color w:val="auto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596CFF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1"/>
    <w:uiPriority w:val="99"/>
    <w:qFormat/>
    <w:locked/>
    <w:rsid w:val="00596CFF"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56F3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356F3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31">
    <w:name w:val="Заголовок 3 Знак1"/>
    <w:basedOn w:val="a0"/>
    <w:link w:val="3"/>
    <w:uiPriority w:val="99"/>
    <w:semiHidden/>
    <w:locked/>
    <w:rsid w:val="002356F3"/>
    <w:rPr>
      <w:rFonts w:ascii="Cambria" w:hAnsi="Cambria" w:cs="Times New Roman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rsid w:val="00D11EDC"/>
    <w:rPr>
      <w:rFonts w:cs="Times New Roman"/>
      <w:color w:val="0066CC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D11EDC"/>
    <w:rPr>
      <w:rFonts w:ascii="Times New Roman" w:hAnsi="Times New Roman" w:cs="Times New Roman"/>
      <w:spacing w:val="0"/>
      <w:sz w:val="27"/>
      <w:szCs w:val="27"/>
    </w:rPr>
  </w:style>
  <w:style w:type="character" w:customStyle="1" w:styleId="11">
    <w:name w:val="Заголовок №1_"/>
    <w:basedOn w:val="a0"/>
    <w:link w:val="12"/>
    <w:uiPriority w:val="99"/>
    <w:locked/>
    <w:rsid w:val="00D11EDC"/>
    <w:rPr>
      <w:rFonts w:ascii="Times New Roman" w:hAnsi="Times New Roman" w:cs="Times New Roman"/>
      <w:spacing w:val="0"/>
      <w:sz w:val="27"/>
      <w:szCs w:val="27"/>
    </w:rPr>
  </w:style>
  <w:style w:type="character" w:customStyle="1" w:styleId="a4">
    <w:name w:val="Основной текст_"/>
    <w:basedOn w:val="a0"/>
    <w:link w:val="23"/>
    <w:uiPriority w:val="99"/>
    <w:locked/>
    <w:rsid w:val="00D11EDC"/>
    <w:rPr>
      <w:rFonts w:ascii="Times New Roman" w:hAnsi="Times New Roman" w:cs="Times New Roman"/>
      <w:spacing w:val="0"/>
      <w:sz w:val="23"/>
      <w:szCs w:val="23"/>
    </w:rPr>
  </w:style>
  <w:style w:type="character" w:customStyle="1" w:styleId="a5">
    <w:name w:val="Колонтитул_"/>
    <w:basedOn w:val="a0"/>
    <w:link w:val="a6"/>
    <w:uiPriority w:val="99"/>
    <w:locked/>
    <w:rsid w:val="00D11EDC"/>
    <w:rPr>
      <w:rFonts w:ascii="Times New Roman" w:hAnsi="Times New Roman" w:cs="Times New Roman"/>
      <w:sz w:val="20"/>
      <w:szCs w:val="20"/>
    </w:rPr>
  </w:style>
  <w:style w:type="character" w:customStyle="1" w:styleId="11pt">
    <w:name w:val="Колонтитул + 11 pt"/>
    <w:basedOn w:val="a5"/>
    <w:uiPriority w:val="99"/>
    <w:rsid w:val="00D11EDC"/>
    <w:rPr>
      <w:rFonts w:ascii="Times New Roman" w:hAnsi="Times New Roman" w:cs="Times New Roman"/>
      <w:spacing w:val="0"/>
      <w:sz w:val="22"/>
      <w:szCs w:val="22"/>
    </w:rPr>
  </w:style>
  <w:style w:type="character" w:customStyle="1" w:styleId="30">
    <w:name w:val="Основной текст (3)_"/>
    <w:basedOn w:val="a0"/>
    <w:link w:val="32"/>
    <w:uiPriority w:val="99"/>
    <w:locked/>
    <w:rsid w:val="00D11EDC"/>
    <w:rPr>
      <w:rFonts w:ascii="Times New Roman" w:hAnsi="Times New Roman" w:cs="Times New Roman"/>
      <w:spacing w:val="0"/>
      <w:sz w:val="17"/>
      <w:szCs w:val="17"/>
    </w:rPr>
  </w:style>
  <w:style w:type="character" w:customStyle="1" w:styleId="4">
    <w:name w:val="Основной текст (4)_"/>
    <w:basedOn w:val="a0"/>
    <w:link w:val="40"/>
    <w:uiPriority w:val="99"/>
    <w:locked/>
    <w:rsid w:val="00D11EDC"/>
    <w:rPr>
      <w:rFonts w:ascii="Times New Roman" w:hAnsi="Times New Roman" w:cs="Times New Roman"/>
      <w:sz w:val="17"/>
      <w:szCs w:val="17"/>
    </w:rPr>
  </w:style>
  <w:style w:type="character" w:customStyle="1" w:styleId="5">
    <w:name w:val="Основной текст (5)_"/>
    <w:basedOn w:val="a0"/>
    <w:link w:val="51"/>
    <w:uiPriority w:val="99"/>
    <w:locked/>
    <w:rsid w:val="00D11EDC"/>
    <w:rPr>
      <w:rFonts w:ascii="Times New Roman" w:hAnsi="Times New Roman" w:cs="Times New Roman"/>
      <w:spacing w:val="0"/>
      <w:sz w:val="23"/>
      <w:szCs w:val="23"/>
    </w:rPr>
  </w:style>
  <w:style w:type="character" w:customStyle="1" w:styleId="513">
    <w:name w:val="Основной текст (5) + 13"/>
    <w:aliases w:val="5 pt,Не полужирный"/>
    <w:basedOn w:val="5"/>
    <w:uiPriority w:val="99"/>
    <w:rsid w:val="00D11EDC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4">
    <w:name w:val="Заголовок №2_"/>
    <w:basedOn w:val="a0"/>
    <w:link w:val="25"/>
    <w:uiPriority w:val="99"/>
    <w:locked/>
    <w:rsid w:val="00D11EDC"/>
    <w:rPr>
      <w:rFonts w:ascii="Times New Roman" w:hAnsi="Times New Roman" w:cs="Times New Roman"/>
      <w:spacing w:val="0"/>
      <w:sz w:val="27"/>
      <w:szCs w:val="27"/>
    </w:rPr>
  </w:style>
  <w:style w:type="character" w:customStyle="1" w:styleId="26">
    <w:name w:val="Основной текст (2) + Полужирный"/>
    <w:basedOn w:val="21"/>
    <w:uiPriority w:val="99"/>
    <w:rsid w:val="00D11EDC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uiPriority w:val="99"/>
    <w:locked/>
    <w:rsid w:val="00D11EDC"/>
    <w:rPr>
      <w:rFonts w:ascii="Times New Roman" w:hAnsi="Times New Roman" w:cs="Times New Roman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uiPriority w:val="99"/>
    <w:locked/>
    <w:rsid w:val="00D11EDC"/>
    <w:rPr>
      <w:rFonts w:ascii="Times New Roman" w:hAnsi="Times New Roman" w:cs="Times New Roman"/>
      <w:sz w:val="20"/>
      <w:szCs w:val="20"/>
    </w:rPr>
  </w:style>
  <w:style w:type="character" w:customStyle="1" w:styleId="220">
    <w:name w:val="Основной текст (2) + Полужирный2"/>
    <w:aliases w:val="Курсив"/>
    <w:basedOn w:val="21"/>
    <w:uiPriority w:val="99"/>
    <w:rsid w:val="00D11EDC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a7">
    <w:name w:val="Подпись к таблице_"/>
    <w:basedOn w:val="a0"/>
    <w:link w:val="13"/>
    <w:uiPriority w:val="99"/>
    <w:locked/>
    <w:rsid w:val="00D11EDC"/>
    <w:rPr>
      <w:rFonts w:ascii="Times New Roman" w:hAnsi="Times New Roman" w:cs="Times New Roman"/>
      <w:spacing w:val="0"/>
      <w:sz w:val="27"/>
      <w:szCs w:val="27"/>
    </w:rPr>
  </w:style>
  <w:style w:type="character" w:customStyle="1" w:styleId="a8">
    <w:name w:val="Подпись к таблице"/>
    <w:basedOn w:val="a7"/>
    <w:uiPriority w:val="99"/>
    <w:rsid w:val="00D11EDC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8">
    <w:name w:val="Основной текст (8)_"/>
    <w:basedOn w:val="a0"/>
    <w:link w:val="80"/>
    <w:uiPriority w:val="99"/>
    <w:locked/>
    <w:rsid w:val="00D11EDC"/>
    <w:rPr>
      <w:rFonts w:ascii="Times New Roman" w:hAnsi="Times New Roman" w:cs="Times New Roman"/>
      <w:sz w:val="26"/>
      <w:szCs w:val="26"/>
    </w:rPr>
  </w:style>
  <w:style w:type="character" w:customStyle="1" w:styleId="50">
    <w:name w:val="Основной текст (5) + Не полужирный"/>
    <w:basedOn w:val="5"/>
    <w:uiPriority w:val="99"/>
    <w:rsid w:val="00D11EDC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52">
    <w:name w:val="Основной текст (5)"/>
    <w:basedOn w:val="5"/>
    <w:uiPriority w:val="99"/>
    <w:rsid w:val="00D11ED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14">
    <w:name w:val="Основной текст1"/>
    <w:basedOn w:val="a4"/>
    <w:uiPriority w:val="99"/>
    <w:rsid w:val="00D11ED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520">
    <w:name w:val="Основной текст (5) + Не полужирный2"/>
    <w:basedOn w:val="5"/>
    <w:uiPriority w:val="99"/>
    <w:rsid w:val="00D11EDC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510">
    <w:name w:val="Основной текст (5) + Не полужирный1"/>
    <w:basedOn w:val="5"/>
    <w:uiPriority w:val="99"/>
    <w:rsid w:val="00D11EDC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10">
    <w:name w:val="Основной текст (2) + Полужирный1"/>
    <w:basedOn w:val="21"/>
    <w:uiPriority w:val="99"/>
    <w:rsid w:val="00D11EDC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uiPriority w:val="99"/>
    <w:locked/>
    <w:rsid w:val="00D11EDC"/>
    <w:rPr>
      <w:rFonts w:ascii="Times New Roman" w:hAnsi="Times New Roman" w:cs="Times New Roman"/>
      <w:sz w:val="23"/>
      <w:szCs w:val="23"/>
    </w:rPr>
  </w:style>
  <w:style w:type="paragraph" w:customStyle="1" w:styleId="22">
    <w:name w:val="Основной текст (2)"/>
    <w:basedOn w:val="a"/>
    <w:link w:val="21"/>
    <w:uiPriority w:val="99"/>
    <w:rsid w:val="00D11EDC"/>
    <w:pPr>
      <w:shd w:val="clear" w:color="auto" w:fill="FFFFFF"/>
      <w:spacing w:after="5460" w:line="298" w:lineRule="exact"/>
      <w:ind w:hanging="340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12">
    <w:name w:val="Заголовок №1"/>
    <w:basedOn w:val="a"/>
    <w:link w:val="11"/>
    <w:uiPriority w:val="99"/>
    <w:rsid w:val="00D11EDC"/>
    <w:pPr>
      <w:shd w:val="clear" w:color="auto" w:fill="FFFFFF"/>
      <w:spacing w:before="5460" w:after="420" w:line="240" w:lineRule="atLeas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23">
    <w:name w:val="Основной текст2"/>
    <w:basedOn w:val="a"/>
    <w:link w:val="a4"/>
    <w:uiPriority w:val="99"/>
    <w:rsid w:val="00D11EDC"/>
    <w:pPr>
      <w:shd w:val="clear" w:color="auto" w:fill="FFFFFF"/>
      <w:spacing w:before="6180" w:line="240" w:lineRule="atLeast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uiPriority w:val="99"/>
    <w:rsid w:val="00D11EDC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0"/>
    <w:uiPriority w:val="99"/>
    <w:rsid w:val="00D11EDC"/>
    <w:pPr>
      <w:shd w:val="clear" w:color="auto" w:fill="FFFFFF"/>
      <w:spacing w:after="300" w:line="240" w:lineRule="atLeast"/>
    </w:pPr>
    <w:rPr>
      <w:rFonts w:ascii="Times New Roman" w:hAnsi="Times New Roman" w:cs="Times New Roman"/>
      <w:i/>
      <w:iCs/>
      <w:sz w:val="17"/>
      <w:szCs w:val="17"/>
    </w:rPr>
  </w:style>
  <w:style w:type="paragraph" w:customStyle="1" w:styleId="40">
    <w:name w:val="Основной текст (4)"/>
    <w:basedOn w:val="a"/>
    <w:link w:val="4"/>
    <w:uiPriority w:val="99"/>
    <w:rsid w:val="00D11EDC"/>
    <w:pPr>
      <w:shd w:val="clear" w:color="auto" w:fill="FFFFFF"/>
      <w:spacing w:before="300" w:line="240" w:lineRule="atLeast"/>
      <w:jc w:val="both"/>
    </w:pPr>
    <w:rPr>
      <w:rFonts w:ascii="Times New Roman" w:hAnsi="Times New Roman" w:cs="Times New Roman"/>
      <w:i/>
      <w:iCs/>
      <w:sz w:val="17"/>
      <w:szCs w:val="17"/>
    </w:rPr>
  </w:style>
  <w:style w:type="paragraph" w:customStyle="1" w:styleId="51">
    <w:name w:val="Основной текст (5)1"/>
    <w:basedOn w:val="a"/>
    <w:link w:val="5"/>
    <w:uiPriority w:val="99"/>
    <w:rsid w:val="00D11EDC"/>
    <w:pPr>
      <w:shd w:val="clear" w:color="auto" w:fill="FFFFFF"/>
      <w:spacing w:after="240" w:line="278" w:lineRule="exact"/>
      <w:ind w:hanging="36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25">
    <w:name w:val="Заголовок №2"/>
    <w:basedOn w:val="a"/>
    <w:link w:val="24"/>
    <w:uiPriority w:val="99"/>
    <w:rsid w:val="00D11EDC"/>
    <w:pPr>
      <w:shd w:val="clear" w:color="auto" w:fill="FFFFFF"/>
      <w:spacing w:after="60" w:line="240" w:lineRule="atLeast"/>
      <w:jc w:val="both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uiPriority w:val="99"/>
    <w:rsid w:val="00D11EDC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uiPriority w:val="99"/>
    <w:rsid w:val="00D11EDC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13">
    <w:name w:val="Подпись к таблице1"/>
    <w:basedOn w:val="a"/>
    <w:link w:val="a7"/>
    <w:uiPriority w:val="99"/>
    <w:rsid w:val="00D11EDC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80">
    <w:name w:val="Основной текст (8)"/>
    <w:basedOn w:val="a"/>
    <w:link w:val="8"/>
    <w:uiPriority w:val="99"/>
    <w:rsid w:val="00D11EDC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90">
    <w:name w:val="Основной текст (9)"/>
    <w:basedOn w:val="a"/>
    <w:link w:val="9"/>
    <w:uiPriority w:val="99"/>
    <w:rsid w:val="00D11EDC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i/>
      <w:iCs/>
      <w:sz w:val="23"/>
      <w:szCs w:val="23"/>
    </w:rPr>
  </w:style>
  <w:style w:type="table" w:styleId="a9">
    <w:name w:val="Table Grid"/>
    <w:basedOn w:val="a1"/>
    <w:uiPriority w:val="99"/>
    <w:rsid w:val="001439C4"/>
    <w:rPr>
      <w:rFonts w:ascii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1439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439C4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rsid w:val="005E22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E220B"/>
    <w:rPr>
      <w:rFonts w:cs="Times New Roman"/>
      <w:color w:val="000000"/>
    </w:rPr>
  </w:style>
  <w:style w:type="paragraph" w:styleId="ae">
    <w:name w:val="footer"/>
    <w:basedOn w:val="a"/>
    <w:link w:val="af"/>
    <w:uiPriority w:val="99"/>
    <w:rsid w:val="005E22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5E220B"/>
    <w:rPr>
      <w:rFonts w:cs="Times New Roman"/>
      <w:color w:val="000000"/>
    </w:rPr>
  </w:style>
  <w:style w:type="paragraph" w:customStyle="1" w:styleId="FR2">
    <w:name w:val="FR2"/>
    <w:uiPriority w:val="99"/>
    <w:rsid w:val="001E6EB9"/>
    <w:pPr>
      <w:widowControl w:val="0"/>
      <w:spacing w:before="5420"/>
      <w:jc w:val="center"/>
    </w:pPr>
    <w:rPr>
      <w:rFonts w:ascii="Courier New" w:hAnsi="Courier New" w:cs="Times New Roman"/>
      <w:b/>
      <w:sz w:val="28"/>
      <w:szCs w:val="20"/>
    </w:rPr>
  </w:style>
  <w:style w:type="paragraph" w:customStyle="1" w:styleId="FR3">
    <w:name w:val="FR3"/>
    <w:uiPriority w:val="99"/>
    <w:rsid w:val="001E6EB9"/>
    <w:pPr>
      <w:widowControl w:val="0"/>
      <w:ind w:left="160"/>
    </w:pPr>
    <w:rPr>
      <w:rFonts w:ascii="Courier New" w:hAnsi="Courier New" w:cs="Times New Roman"/>
      <w:szCs w:val="20"/>
    </w:rPr>
  </w:style>
  <w:style w:type="paragraph" w:styleId="af0">
    <w:name w:val="Body Text Indent"/>
    <w:basedOn w:val="a"/>
    <w:link w:val="af1"/>
    <w:uiPriority w:val="99"/>
    <w:rsid w:val="00846015"/>
    <w:pPr>
      <w:shd w:val="clear" w:color="auto" w:fill="FFFFFF"/>
      <w:autoSpaceDE w:val="0"/>
      <w:autoSpaceDN w:val="0"/>
      <w:adjustRightInd w:val="0"/>
      <w:spacing w:line="360" w:lineRule="auto"/>
      <w:ind w:firstLine="709"/>
    </w:pPr>
    <w:rPr>
      <w:rFonts w:ascii="Times New Roman" w:hAnsi="Times New Roman" w:cs="Times New Roman"/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2356F3"/>
    <w:rPr>
      <w:rFonts w:cs="Times New Roman"/>
      <w:color w:val="000000"/>
      <w:sz w:val="24"/>
      <w:szCs w:val="24"/>
    </w:rPr>
  </w:style>
  <w:style w:type="paragraph" w:styleId="af2">
    <w:name w:val="Block Text"/>
    <w:basedOn w:val="a"/>
    <w:uiPriority w:val="99"/>
    <w:rsid w:val="00846015"/>
    <w:pPr>
      <w:shd w:val="clear" w:color="auto" w:fill="FFFFFF"/>
      <w:autoSpaceDE w:val="0"/>
      <w:autoSpaceDN w:val="0"/>
      <w:adjustRightInd w:val="0"/>
      <w:spacing w:line="360" w:lineRule="auto"/>
      <w:ind w:left="708" w:right="21" w:firstLine="709"/>
    </w:pPr>
    <w:rPr>
      <w:rFonts w:ascii="Times New Roman" w:hAnsi="Times New Roman" w:cs="Times New Roman"/>
      <w:sz w:val="28"/>
    </w:rPr>
  </w:style>
  <w:style w:type="paragraph" w:styleId="HTML">
    <w:name w:val="HTML Preformatted"/>
    <w:basedOn w:val="a"/>
    <w:link w:val="HTML0"/>
    <w:uiPriority w:val="99"/>
    <w:rsid w:val="00846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356F3"/>
    <w:rPr>
      <w:rFonts w:ascii="Courier New" w:hAnsi="Courier New" w:cs="Courier New"/>
      <w:color w:val="000000"/>
      <w:sz w:val="20"/>
      <w:szCs w:val="20"/>
    </w:rPr>
  </w:style>
  <w:style w:type="paragraph" w:styleId="27">
    <w:name w:val="Body Text Indent 2"/>
    <w:basedOn w:val="a"/>
    <w:link w:val="28"/>
    <w:uiPriority w:val="99"/>
    <w:rsid w:val="00596CFF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locked/>
    <w:rsid w:val="002356F3"/>
    <w:rPr>
      <w:rFonts w:cs="Times New Roman"/>
      <w:color w:val="000000"/>
      <w:sz w:val="24"/>
      <w:szCs w:val="24"/>
    </w:rPr>
  </w:style>
  <w:style w:type="character" w:customStyle="1" w:styleId="33">
    <w:name w:val="Заголовок 3 Знак"/>
    <w:basedOn w:val="a0"/>
    <w:uiPriority w:val="99"/>
    <w:rsid w:val="00596CFF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15">
    <w:name w:val="Знак1"/>
    <w:basedOn w:val="a"/>
    <w:uiPriority w:val="99"/>
    <w:rsid w:val="00596CFF"/>
    <w:pPr>
      <w:spacing w:before="100" w:beforeAutospacing="1" w:after="100" w:afterAutospacing="1"/>
      <w:jc w:val="both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character" w:styleId="af3">
    <w:name w:val="Strong"/>
    <w:basedOn w:val="a0"/>
    <w:uiPriority w:val="99"/>
    <w:qFormat/>
    <w:locked/>
    <w:rsid w:val="00596CFF"/>
    <w:rPr>
      <w:rFonts w:cs="Times New Roman"/>
      <w:b/>
    </w:rPr>
  </w:style>
  <w:style w:type="character" w:styleId="af4">
    <w:name w:val="Emphasis"/>
    <w:basedOn w:val="a0"/>
    <w:uiPriority w:val="99"/>
    <w:qFormat/>
    <w:locked/>
    <w:rsid w:val="00596CFF"/>
    <w:rPr>
      <w:rFonts w:cs="Times New Roman"/>
      <w:i/>
    </w:rPr>
  </w:style>
  <w:style w:type="character" w:customStyle="1" w:styleId="apple-converted-space">
    <w:name w:val="apple-converted-space"/>
    <w:basedOn w:val="a0"/>
    <w:uiPriority w:val="99"/>
    <w:rsid w:val="00596CFF"/>
    <w:rPr>
      <w:rFonts w:cs="Times New Roman"/>
    </w:rPr>
  </w:style>
  <w:style w:type="paragraph" w:customStyle="1" w:styleId="110">
    <w:name w:val="Знак11"/>
    <w:basedOn w:val="a"/>
    <w:uiPriority w:val="99"/>
    <w:rsid w:val="0068233F"/>
    <w:pPr>
      <w:spacing w:before="100" w:beforeAutospacing="1" w:after="100" w:afterAutospacing="1"/>
      <w:jc w:val="both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customStyle="1" w:styleId="af5">
    <w:name w:val="......."/>
    <w:basedOn w:val="a"/>
    <w:next w:val="a"/>
    <w:uiPriority w:val="99"/>
    <w:rsid w:val="0068233F"/>
    <w:pPr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styleId="29">
    <w:name w:val="Body Text 2"/>
    <w:basedOn w:val="a"/>
    <w:link w:val="2a"/>
    <w:uiPriority w:val="99"/>
    <w:rsid w:val="00AC65B5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semiHidden/>
    <w:locked/>
    <w:rsid w:val="00D047D8"/>
    <w:rPr>
      <w:rFonts w:cs="Times New Roman"/>
      <w:color w:val="000000"/>
      <w:sz w:val="24"/>
      <w:szCs w:val="24"/>
    </w:rPr>
  </w:style>
  <w:style w:type="paragraph" w:styleId="af6">
    <w:name w:val="Body Text"/>
    <w:basedOn w:val="a"/>
    <w:link w:val="af7"/>
    <w:uiPriority w:val="99"/>
    <w:rsid w:val="006E4A7D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D047D8"/>
    <w:rPr>
      <w:rFonts w:cs="Times New Roman"/>
      <w:color w:val="000000"/>
      <w:sz w:val="24"/>
      <w:szCs w:val="24"/>
    </w:rPr>
  </w:style>
  <w:style w:type="character" w:styleId="af8">
    <w:name w:val="page number"/>
    <w:basedOn w:val="a0"/>
    <w:uiPriority w:val="99"/>
    <w:rsid w:val="009B1A46"/>
    <w:rPr>
      <w:rFonts w:cs="Times New Roman"/>
    </w:rPr>
  </w:style>
  <w:style w:type="table" w:customStyle="1" w:styleId="16">
    <w:name w:val="Сетка таблицы1"/>
    <w:basedOn w:val="a1"/>
    <w:next w:val="a9"/>
    <w:uiPriority w:val="99"/>
    <w:rsid w:val="00875E0F"/>
    <w:rPr>
      <w:rFonts w:ascii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5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base.consultant.ru/cons/cgi/online.cgi?req=doc;base=LAW;n=132296" TargetMode="External"/><Relationship Id="rId18" Type="http://schemas.openxmlformats.org/officeDocument/2006/relationships/hyperlink" Target="http://base.consultant.ru/cons/cgi/online.cgi?req=doc;base=LAW;n=1312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iterm.ru/articles-customers/oformlenie-ssylok-v-diplome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base.consultant.ru/cons/cgi/online.cgi?req=doc;base=LAW;n=140264" TargetMode="External"/><Relationship Id="rId17" Type="http://schemas.openxmlformats.org/officeDocument/2006/relationships/hyperlink" Target="http://www.knigafund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" TargetMode="External"/><Relationship Id="rId20" Type="http://schemas.openxmlformats.org/officeDocument/2006/relationships/hyperlink" Target="https://sciterm.ru/articles-customers/oformlenie-ssylok-v-diplom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consultant.ru/cons/cgi/online.cgi?req=doc;base=LAW;n=13864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base.consultant.ru/cons/cgi/online.cgi?req=doc;base=LAW;n=922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ase.consultant.ru/cons/cgi/online.cgi?req=doc;base=LAW;n=131224" TargetMode="External"/><Relationship Id="rId19" Type="http://schemas.openxmlformats.org/officeDocument/2006/relationships/hyperlink" Target="https://sciterm.ru/articles-customers/oformlenie-ssylok-v-diplome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base.consultant.ru/cons/cgi/online.cgi?req=doc;base=LAW;n=40593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29</Pages>
  <Words>7530</Words>
  <Characters>42924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- 18. ОП.09</vt:lpstr>
    </vt:vector>
  </TitlesOfParts>
  <Company>Krokoz™</Company>
  <LinksUpToDate>false</LinksUpToDate>
  <CharactersWithSpaces>50354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- 18. ОП.09</dc:title>
  <dc:creator>Довольный пользователь Microsoft Office</dc:creator>
  <cp:lastModifiedBy>Пользователь Windows</cp:lastModifiedBy>
  <cp:revision>5</cp:revision>
  <cp:lastPrinted>2020-01-14T13:29:00Z</cp:lastPrinted>
  <dcterms:created xsi:type="dcterms:W3CDTF">2020-01-14T12:56:00Z</dcterms:created>
  <dcterms:modified xsi:type="dcterms:W3CDTF">2020-01-18T12:15:00Z</dcterms:modified>
</cp:coreProperties>
</file>